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E2766">
      <w:pPr>
        <w:jc w:val="center"/>
        <w:rPr>
          <w:rFonts w:hint="eastAsia" w:ascii="黑体" w:hAnsi="宋体" w:eastAsia="黑体"/>
          <w:color w:val="000000"/>
          <w:sz w:val="44"/>
          <w:szCs w:val="44"/>
        </w:rPr>
      </w:pPr>
      <w:r>
        <w:rPr>
          <w:rFonts w:hint="eastAsia" w:ascii="黑体" w:hAnsi="宋体" w:eastAsia="黑体"/>
          <w:color w:val="000000"/>
          <w:sz w:val="44"/>
          <w:szCs w:val="44"/>
        </w:rPr>
        <w:t>20</w:t>
      </w:r>
      <w:r>
        <w:rPr>
          <w:rFonts w:hint="eastAsia" w:ascii="黑体" w:hAnsi="宋体" w:eastAsia="黑体"/>
          <w:color w:val="000000"/>
          <w:sz w:val="44"/>
          <w:szCs w:val="44"/>
          <w:lang w:val="en-US" w:eastAsia="zh-CN"/>
        </w:rPr>
        <w:t>25</w:t>
      </w:r>
      <w:r>
        <w:rPr>
          <w:rFonts w:hint="eastAsia" w:ascii="黑体" w:hAnsi="宋体" w:eastAsia="黑体"/>
          <w:color w:val="000000"/>
          <w:sz w:val="44"/>
          <w:szCs w:val="44"/>
        </w:rPr>
        <w:t>—20</w:t>
      </w:r>
      <w:r>
        <w:rPr>
          <w:rFonts w:hint="eastAsia" w:ascii="黑体" w:hAnsi="宋体" w:eastAsia="黑体"/>
          <w:color w:val="000000"/>
          <w:sz w:val="44"/>
          <w:szCs w:val="44"/>
          <w:lang w:val="en-US" w:eastAsia="zh-CN"/>
        </w:rPr>
        <w:t>26</w:t>
      </w:r>
      <w:r>
        <w:rPr>
          <w:rFonts w:hint="eastAsia" w:ascii="黑体" w:hAnsi="宋体" w:eastAsia="黑体"/>
          <w:color w:val="000000"/>
          <w:sz w:val="44"/>
          <w:szCs w:val="44"/>
        </w:rPr>
        <w:t>学</w:t>
      </w:r>
      <w:r>
        <w:fldChar w:fldCharType="begin"/>
      </w:r>
      <w:r>
        <w:instrText xml:space="preserve"> HYPERLINK "http://niandugongzuozongjiefanwen.unjs.com/" </w:instrText>
      </w:r>
      <w:r>
        <w:fldChar w:fldCharType="separate"/>
      </w:r>
      <w:r>
        <w:rPr>
          <w:rStyle w:val="7"/>
          <w:rFonts w:hint="eastAsia" w:ascii="黑体" w:hAnsi="宋体" w:eastAsia="黑体"/>
          <w:sz w:val="44"/>
          <w:szCs w:val="44"/>
        </w:rPr>
        <w:t>年度</w:t>
      </w:r>
      <w:r>
        <w:rPr>
          <w:rStyle w:val="7"/>
          <w:rFonts w:hint="eastAsia" w:ascii="黑体" w:hAnsi="宋体" w:eastAsia="黑体"/>
          <w:sz w:val="44"/>
          <w:szCs w:val="44"/>
        </w:rPr>
        <w:fldChar w:fldCharType="end"/>
      </w:r>
      <w:r>
        <w:rPr>
          <w:rFonts w:hint="eastAsia" w:ascii="黑体" w:hAnsi="宋体" w:eastAsia="黑体"/>
          <w:color w:val="000000"/>
          <w:sz w:val="44"/>
          <w:szCs w:val="44"/>
        </w:rPr>
        <w:t>第</w:t>
      </w:r>
      <w:r>
        <w:rPr>
          <w:rFonts w:hint="eastAsia" w:ascii="黑体" w:hAnsi="宋体" w:eastAsia="黑体"/>
          <w:color w:val="000000"/>
          <w:sz w:val="44"/>
          <w:szCs w:val="44"/>
          <w:lang w:val="en-US" w:eastAsia="zh-CN"/>
        </w:rPr>
        <w:t>二</w:t>
      </w:r>
      <w:r>
        <w:fldChar w:fldCharType="begin"/>
      </w:r>
      <w:r>
        <w:instrText xml:space="preserve"> HYPERLINK "http://xinxueqijiyu.unjs.com/" </w:instrText>
      </w:r>
      <w:r>
        <w:fldChar w:fldCharType="separate"/>
      </w:r>
      <w:r>
        <w:rPr>
          <w:rStyle w:val="7"/>
          <w:rFonts w:hint="eastAsia" w:ascii="黑体" w:hAnsi="宋体" w:eastAsia="黑体"/>
          <w:sz w:val="44"/>
          <w:szCs w:val="44"/>
        </w:rPr>
        <w:t>学期</w:t>
      </w:r>
      <w:r>
        <w:rPr>
          <w:rStyle w:val="7"/>
          <w:rFonts w:hint="eastAsia" w:ascii="黑体" w:hAnsi="宋体" w:eastAsia="黑体"/>
          <w:sz w:val="44"/>
          <w:szCs w:val="44"/>
        </w:rPr>
        <w:fldChar w:fldCharType="end"/>
      </w:r>
    </w:p>
    <w:p w14:paraId="66BC8E99">
      <w:pPr>
        <w:jc w:val="center"/>
        <w:rPr>
          <w:rFonts w:hint="eastAsia" w:ascii="黑体" w:hAnsi="宋体" w:eastAsia="黑体"/>
          <w:color w:val="000000"/>
          <w:sz w:val="44"/>
          <w:szCs w:val="44"/>
        </w:rPr>
      </w:pPr>
      <w:r>
        <w:rPr>
          <w:rFonts w:hint="eastAsia" w:ascii="黑体" w:hAnsi="宋体" w:eastAsia="黑体"/>
          <w:color w:val="000000"/>
          <w:sz w:val="44"/>
          <w:szCs w:val="44"/>
        </w:rPr>
        <w:t>音乐组</w:t>
      </w:r>
      <w:r>
        <w:fldChar w:fldCharType="begin"/>
      </w:r>
      <w:r>
        <w:instrText xml:space="preserve"> HYPERLINK "http://gongzuosixianghuibao.unjs.com/" </w:instrText>
      </w:r>
      <w:r>
        <w:fldChar w:fldCharType="separate"/>
      </w:r>
      <w:r>
        <w:rPr>
          <w:rStyle w:val="7"/>
          <w:rFonts w:hint="eastAsia" w:ascii="黑体" w:hAnsi="宋体" w:eastAsia="黑体"/>
          <w:sz w:val="44"/>
          <w:szCs w:val="44"/>
        </w:rPr>
        <w:t>工作</w:t>
      </w:r>
      <w:r>
        <w:rPr>
          <w:rStyle w:val="7"/>
          <w:rFonts w:hint="eastAsia" w:ascii="黑体" w:hAnsi="宋体" w:eastAsia="黑体"/>
          <w:sz w:val="44"/>
          <w:szCs w:val="44"/>
        </w:rPr>
        <w:fldChar w:fldCharType="end"/>
      </w:r>
      <w:r>
        <w:fldChar w:fldCharType="begin"/>
      </w:r>
      <w:r>
        <w:instrText xml:space="preserve"> HYPERLINK "http://www.unjs.com/fanwenwang/gzjh/" </w:instrText>
      </w:r>
      <w:r>
        <w:fldChar w:fldCharType="separate"/>
      </w:r>
      <w:r>
        <w:rPr>
          <w:rStyle w:val="7"/>
          <w:rFonts w:hint="eastAsia" w:ascii="黑体" w:hAnsi="宋体" w:eastAsia="黑体"/>
          <w:sz w:val="44"/>
          <w:szCs w:val="44"/>
        </w:rPr>
        <w:t>计划</w:t>
      </w:r>
      <w:r>
        <w:rPr>
          <w:rStyle w:val="7"/>
          <w:rFonts w:hint="eastAsia" w:ascii="黑体" w:hAnsi="宋体" w:eastAsia="黑体"/>
          <w:sz w:val="44"/>
          <w:szCs w:val="44"/>
        </w:rPr>
        <w:fldChar w:fldCharType="end"/>
      </w:r>
    </w:p>
    <w:p w14:paraId="79BEF24D">
      <w:pPr>
        <w:rPr>
          <w:rFonts w:hint="eastAsia" w:ascii="宋体" w:hAnsi="宋体"/>
          <w:color w:val="000000"/>
          <w:sz w:val="30"/>
          <w:szCs w:val="30"/>
        </w:rPr>
      </w:pPr>
      <w:r>
        <w:rPr>
          <w:rFonts w:ascii="宋体" w:hAnsi="宋体"/>
          <w:color w:val="000000"/>
          <w:sz w:val="30"/>
          <w:szCs w:val="30"/>
        </w:rPr>
        <w:t>一、指导</w:t>
      </w:r>
      <w:r>
        <w:fldChar w:fldCharType="begin"/>
      </w:r>
      <w:r>
        <w:instrText xml:space="preserve"> HYPERLINK "http://sixianggongzuozongjie.unjs.com/"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思想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 xml:space="preserve"> </w:t>
      </w:r>
    </w:p>
    <w:p w14:paraId="62A649D2">
      <w:pPr>
        <w:rPr>
          <w:rFonts w:hint="eastAsia"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 xml:space="preserve">    </w:t>
      </w:r>
      <w:r>
        <w:rPr>
          <w:rFonts w:ascii="宋体" w:hAnsi="宋体"/>
          <w:color w:val="000000"/>
          <w:sz w:val="30"/>
          <w:szCs w:val="30"/>
        </w:rPr>
        <w:t>本学期，音乐组将根据</w:t>
      </w:r>
      <w:r>
        <w:fldChar w:fldCharType="begin"/>
      </w:r>
      <w:r>
        <w:instrText xml:space="preserve"> HYPERLINK "http://xuexiaogongzuojihua.unjs.com/"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学校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工作计划，结合本学科的特点，继续以培养学生对音乐的兴趣为基础，以审美体验为核心，以高标准、高质量、高</w:t>
      </w:r>
      <w:r>
        <w:fldChar w:fldCharType="begin"/>
      </w:r>
      <w:r>
        <w:instrText xml:space="preserve"> HYPERLINK "http://shui.unjs.com/"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水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平推进素质教育为重点，让每一位学生在音乐课堂和音乐</w:t>
      </w:r>
      <w:r>
        <w:fldChar w:fldCharType="begin"/>
      </w:r>
      <w:r>
        <w:instrText xml:space="preserve"> HYPERLINK "http://huodongfangan.unjs.com/"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活动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中收获</w:t>
      </w:r>
      <w:r>
        <w:fldChar w:fldCharType="begin"/>
      </w:r>
      <w:r>
        <w:instrText xml:space="preserve"> HYPERLINK "http://xingfu.unjs.com/"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幸福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，为学生的终身幸福奠基，</w:t>
      </w:r>
      <w:r>
        <w:fldChar w:fldCharType="begin"/>
      </w:r>
      <w:r>
        <w:instrText xml:space="preserve"> HYPERLINK "http://www.unjs.com/fanwenwang/gzjh/20110228154245_577352.html"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音乐组工作计划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。</w:t>
      </w:r>
    </w:p>
    <w:p w14:paraId="1EC0FBD0">
      <w:pPr>
        <w:rPr>
          <w:rFonts w:hint="eastAsia" w:ascii="宋体" w:hAnsi="宋体"/>
          <w:color w:val="000000"/>
          <w:sz w:val="30"/>
          <w:szCs w:val="30"/>
        </w:rPr>
      </w:pPr>
      <w:r>
        <w:rPr>
          <w:rFonts w:ascii="宋体" w:hAnsi="宋体"/>
          <w:color w:val="000000"/>
          <w:sz w:val="30"/>
          <w:szCs w:val="30"/>
        </w:rPr>
        <w:t>二、工作目标</w:t>
      </w:r>
      <w:r>
        <w:rPr>
          <w:rFonts w:hint="eastAsia" w:ascii="宋体" w:hAnsi="宋体"/>
          <w:color w:val="000000"/>
          <w:sz w:val="30"/>
          <w:szCs w:val="30"/>
        </w:rPr>
        <w:br w:type="textWrapping"/>
      </w:r>
      <w:r>
        <w:rPr>
          <w:rFonts w:ascii="宋体" w:hAnsi="宋体"/>
          <w:color w:val="000000"/>
          <w:sz w:val="30"/>
          <w:szCs w:val="30"/>
        </w:rPr>
        <w:t>1．服从学校的工作安排，配合教研组，组织好本组</w:t>
      </w:r>
      <w:r>
        <w:fldChar w:fldCharType="begin"/>
      </w:r>
      <w:r>
        <w:instrText xml:space="preserve"> HYPERLINK "http://jiaoshigongzuozongjie.unjs.com/"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教师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深入理解“</w:t>
      </w: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>大单元教学</w:t>
      </w:r>
      <w:r>
        <w:rPr>
          <w:rFonts w:ascii="宋体" w:hAnsi="宋体"/>
          <w:color w:val="000000"/>
          <w:sz w:val="30"/>
          <w:szCs w:val="30"/>
        </w:rPr>
        <w:t>”，</w:t>
      </w: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>切实备好课备实课，</w:t>
      </w:r>
      <w:r>
        <w:rPr>
          <w:rFonts w:ascii="宋体" w:hAnsi="宋体"/>
          <w:color w:val="000000"/>
          <w:sz w:val="30"/>
          <w:szCs w:val="30"/>
        </w:rPr>
        <w:t>让学生在音乐中切实感受到幸福和</w:t>
      </w:r>
      <w:r>
        <w:fldChar w:fldCharType="begin"/>
      </w:r>
      <w:r>
        <w:instrText xml:space="preserve"> HYPERLINK "http://kuaile.unjs.com/"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快乐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 xml:space="preserve">。 </w:t>
      </w:r>
    </w:p>
    <w:p w14:paraId="4EBFAA1B">
      <w:pPr>
        <w:rPr>
          <w:rFonts w:hint="eastAsia" w:ascii="宋体" w:hAnsi="宋体"/>
          <w:color w:val="000000"/>
          <w:sz w:val="30"/>
          <w:szCs w:val="30"/>
        </w:rPr>
      </w:pPr>
      <w:r>
        <w:rPr>
          <w:rFonts w:ascii="宋体" w:hAnsi="宋体"/>
          <w:color w:val="000000"/>
          <w:sz w:val="30"/>
          <w:szCs w:val="30"/>
        </w:rPr>
        <w:t>2．认真落实教研组工作计划，切实按照学校要求按时进行教研活动，不走过场，高质量的完成课时计划和任务。</w:t>
      </w:r>
    </w:p>
    <w:p w14:paraId="4C73420C">
      <w:pPr>
        <w:rPr>
          <w:rFonts w:hint="eastAsia" w:ascii="宋体" w:hAnsi="宋体"/>
          <w:color w:val="000000"/>
          <w:sz w:val="30"/>
          <w:szCs w:val="30"/>
        </w:rPr>
      </w:pPr>
      <w:r>
        <w:rPr>
          <w:rFonts w:ascii="宋体" w:hAnsi="宋体"/>
          <w:color w:val="000000"/>
          <w:sz w:val="30"/>
          <w:szCs w:val="30"/>
        </w:rPr>
        <w:t>3．克服困难，充分利用现有条件和</w:t>
      </w:r>
      <w:r>
        <w:fldChar w:fldCharType="begin"/>
      </w:r>
      <w:r>
        <w:instrText xml:space="preserve"> HYPERLINK "http://gerenjianlifanwen.unjs.com/"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个人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创造条件，认真上好每一节课，提高全体学生的音乐素养及人文素养。</w:t>
      </w:r>
    </w:p>
    <w:p w14:paraId="4C3DAABF">
      <w:pPr>
        <w:rPr>
          <w:rFonts w:hint="eastAsia" w:ascii="宋体" w:hAnsi="宋体"/>
          <w:color w:val="000000"/>
          <w:sz w:val="30"/>
          <w:szCs w:val="30"/>
        </w:rPr>
      </w:pPr>
      <w:r>
        <w:rPr>
          <w:rFonts w:ascii="宋体" w:hAnsi="宋体"/>
          <w:color w:val="000000"/>
          <w:sz w:val="30"/>
          <w:szCs w:val="30"/>
        </w:rPr>
        <w:t>4．积极组织学生参加各项</w:t>
      </w:r>
      <w:r>
        <w:fldChar w:fldCharType="begin"/>
      </w:r>
      <w:r>
        <w:instrText xml:space="preserve"> HYPERLINK "http://bahebisai.unjs.com/"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比赛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，浓厚学校艺术氛围，推进学校艺术教育工作再上新台阶。</w:t>
      </w:r>
    </w:p>
    <w:p w14:paraId="44171BC7">
      <w:pPr>
        <w:rPr>
          <w:rFonts w:hint="eastAsia" w:ascii="宋体" w:hAnsi="宋体"/>
          <w:color w:val="000000"/>
          <w:sz w:val="30"/>
          <w:szCs w:val="30"/>
        </w:rPr>
      </w:pPr>
      <w:r>
        <w:rPr>
          <w:rFonts w:ascii="宋体" w:hAnsi="宋体"/>
          <w:color w:val="000000"/>
          <w:sz w:val="30"/>
          <w:szCs w:val="30"/>
        </w:rPr>
        <w:t xml:space="preserve">三、主要工作 </w:t>
      </w:r>
    </w:p>
    <w:p w14:paraId="7FC9B244">
      <w:pPr>
        <w:rPr>
          <w:rFonts w:hint="eastAsia" w:ascii="宋体" w:hAnsi="宋体"/>
          <w:color w:val="000000"/>
          <w:sz w:val="30"/>
          <w:szCs w:val="30"/>
        </w:rPr>
      </w:pPr>
      <w:r>
        <w:rPr>
          <w:rFonts w:ascii="宋体" w:hAnsi="宋体"/>
          <w:color w:val="000000"/>
          <w:sz w:val="30"/>
          <w:szCs w:val="30"/>
        </w:rPr>
        <w:t xml:space="preserve">1. </w:t>
      </w:r>
      <w:r>
        <w:fldChar w:fldCharType="begin"/>
      </w:r>
      <w:r>
        <w:instrText xml:space="preserve"> HYPERLINK "http://jianchi.unjs.com/"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坚持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每周集体备课，深入</w:t>
      </w:r>
      <w:r>
        <w:fldChar w:fldCharType="begin"/>
      </w:r>
      <w:r>
        <w:instrText xml:space="preserve"> HYPERLINK "http://xuexifangfa.unjs.com/"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学习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《音乐课程标准》，开展</w:t>
      </w:r>
      <w:r>
        <w:fldChar w:fldCharType="begin"/>
      </w:r>
      <w:r>
        <w:instrText xml:space="preserve"> HYPERLINK "http://shuokegao.unjs.com/"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说课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、互听课的活动，共同探讨，不断创新</w:t>
      </w:r>
      <w:r>
        <w:rPr>
          <w:rFonts w:hint="eastAsia" w:ascii="宋体" w:hAnsi="宋体"/>
          <w:color w:val="000000"/>
          <w:sz w:val="30"/>
          <w:szCs w:val="30"/>
        </w:rPr>
        <w:t>。</w:t>
      </w:r>
    </w:p>
    <w:p w14:paraId="45B8ECDF">
      <w:pPr>
        <w:rPr>
          <w:rFonts w:hint="eastAsia" w:ascii="宋体" w:hAnsi="宋体"/>
          <w:color w:val="000000"/>
          <w:sz w:val="30"/>
          <w:szCs w:val="30"/>
        </w:rPr>
      </w:pPr>
      <w:r>
        <w:rPr>
          <w:rFonts w:ascii="宋体" w:hAnsi="宋体"/>
          <w:color w:val="000000"/>
          <w:sz w:val="30"/>
          <w:szCs w:val="30"/>
        </w:rPr>
        <w:t xml:space="preserve"> 2. 用心练习</w:t>
      </w:r>
      <w:r>
        <w:fldChar w:fldCharType="begin"/>
      </w:r>
      <w:r>
        <w:instrText xml:space="preserve"> HYPERLINK "http://jiaoxuegongzuozongjie.unjs.com/"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教学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和音乐</w:t>
      </w:r>
      <w:r>
        <w:fldChar w:fldCharType="begin"/>
      </w:r>
      <w:r>
        <w:instrText xml:space="preserve"> HYPERLINK "http://zhuanyepaiming.unjs.com/"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专业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 xml:space="preserve">基本功，加强现代教育技术理论和技能的学习，不断提高和完善自身专业化素质，为我校音乐教育教学工作服务。 </w:t>
      </w:r>
    </w:p>
    <w:p w14:paraId="3D385CB9">
      <w:pPr>
        <w:rPr>
          <w:rFonts w:hint="eastAsia" w:ascii="宋体" w:hAnsi="宋体"/>
          <w:color w:val="000000"/>
          <w:sz w:val="30"/>
          <w:szCs w:val="30"/>
        </w:rPr>
      </w:pPr>
      <w:r>
        <w:rPr>
          <w:rFonts w:ascii="宋体" w:hAnsi="宋体"/>
          <w:color w:val="000000"/>
          <w:sz w:val="30"/>
          <w:szCs w:val="30"/>
        </w:rPr>
        <w:t>3. 立足课堂，加强本组教师之间的</w:t>
      </w:r>
      <w:r>
        <w:fldChar w:fldCharType="begin"/>
      </w:r>
      <w:r>
        <w:instrText xml:space="preserve"> HYPERLINK "http://jingyanjiaoliucailiao.unjs.com/"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交流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与研讨，</w:t>
      </w:r>
      <w:r>
        <w:fldChar w:fldCharType="begin"/>
      </w:r>
      <w:r>
        <w:instrText xml:space="preserve"> HYPERLINK "http://fansizuowen.unjs.com/"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反思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与</w:t>
      </w:r>
      <w:r>
        <w:fldChar w:fldCharType="begin"/>
      </w:r>
      <w:r>
        <w:instrText xml:space="preserve"> HYPERLINK "http://www.unjs.com/gongzuozongjie/"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总结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 xml:space="preserve">，扎实有效的进行课程研究，开设深受学生喜欢的课。 </w:t>
      </w:r>
    </w:p>
    <w:p w14:paraId="7F04A53F">
      <w:pPr>
        <w:rPr>
          <w:rFonts w:hint="eastAsia" w:ascii="宋体" w:hAnsi="宋体"/>
          <w:color w:val="000000"/>
          <w:sz w:val="30"/>
          <w:szCs w:val="30"/>
        </w:rPr>
      </w:pPr>
      <w:r>
        <w:rPr>
          <w:rFonts w:ascii="宋体" w:hAnsi="宋体"/>
          <w:color w:val="000000"/>
          <w:sz w:val="30"/>
          <w:szCs w:val="30"/>
        </w:rPr>
        <w:t>4. 认真领悟音乐新课程标准的</w:t>
      </w:r>
      <w:r>
        <w:fldChar w:fldCharType="begin"/>
      </w:r>
      <w:r>
        <w:instrText xml:space="preserve"> HYPERLINK "http://leifengjingshen.unjs.com/"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精神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，掌握教材的编写意图，把握重点和难点，用好、用活教材，精心设计教学程序，</w:t>
      </w:r>
      <w:r>
        <w:fldChar w:fldCharType="begin"/>
      </w:r>
      <w:r>
        <w:instrText xml:space="preserve"> HYPERLINK "http://xuanze.unjs.com/"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选择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适当的教学</w:t>
      </w:r>
      <w:r>
        <w:fldChar w:fldCharType="begin"/>
      </w:r>
      <w:r>
        <w:instrText xml:space="preserve"> HYPERLINK "http://xuexifangfa.unjs.com/"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方法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，培养学生对音乐的兴趣。</w:t>
      </w:r>
    </w:p>
    <w:p w14:paraId="797D59BA">
      <w:pPr>
        <w:rPr>
          <w:rFonts w:hint="eastAsia" w:ascii="宋体" w:hAnsi="宋体"/>
          <w:color w:val="000000"/>
          <w:sz w:val="30"/>
          <w:szCs w:val="30"/>
        </w:rPr>
      </w:pPr>
      <w:r>
        <w:rPr>
          <w:rFonts w:ascii="宋体" w:hAnsi="宋体"/>
          <w:color w:val="000000"/>
          <w:sz w:val="30"/>
          <w:szCs w:val="30"/>
        </w:rPr>
        <w:t>5. 加强科研能力，敏锐地捕捉教学中的问题，将问题转化为研究课题，参与教育教学研究工作，撰写教育教学</w:t>
      </w:r>
      <w:r>
        <w:fldChar w:fldCharType="begin"/>
      </w:r>
      <w:r>
        <w:instrText xml:space="preserve"> HYPERLINK "http://biyelunwen.unjs.com/"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论文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。</w:t>
      </w:r>
    </w:p>
    <w:p w14:paraId="61FE7864">
      <w:pPr>
        <w:rPr>
          <w:rFonts w:hint="eastAsia" w:ascii="宋体" w:hAnsi="宋体"/>
          <w:color w:val="000000"/>
          <w:sz w:val="30"/>
          <w:szCs w:val="30"/>
        </w:rPr>
      </w:pPr>
      <w:r>
        <w:rPr>
          <w:rFonts w:ascii="宋体" w:hAnsi="宋体"/>
          <w:color w:val="000000"/>
          <w:sz w:val="30"/>
          <w:szCs w:val="30"/>
        </w:rPr>
        <w:t>6. 做好学校</w:t>
      </w:r>
      <w:r>
        <w:rPr>
          <w:rFonts w:hint="eastAsia" w:ascii="宋体" w:hAnsi="宋体"/>
          <w:color w:val="000000"/>
          <w:sz w:val="30"/>
          <w:szCs w:val="30"/>
        </w:rPr>
        <w:t>专业</w:t>
      </w:r>
      <w:r>
        <w:rPr>
          <w:rFonts w:ascii="宋体" w:hAnsi="宋体"/>
          <w:color w:val="000000"/>
          <w:sz w:val="30"/>
          <w:szCs w:val="30"/>
        </w:rPr>
        <w:t>队的</w:t>
      </w:r>
      <w:r>
        <w:fldChar w:fldCharType="begin"/>
      </w:r>
      <w:r>
        <w:instrText xml:space="preserve"> HYPERLINK "http://tuozhanxunlian.unjs.com/"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训练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工作，固定训练</w:t>
      </w:r>
      <w:r>
        <w:fldChar w:fldCharType="begin"/>
      </w:r>
      <w:r>
        <w:instrText xml:space="preserve"> HYPERLINK "http://zhenxishijiandemingyan.unjs.com/"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时间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，认真排练，为</w:t>
      </w:r>
      <w:r>
        <w:rPr>
          <w:rFonts w:hint="eastAsia" w:ascii="宋体" w:hAnsi="宋体"/>
          <w:color w:val="000000"/>
          <w:sz w:val="30"/>
          <w:szCs w:val="30"/>
        </w:rPr>
        <w:t>中考</w:t>
      </w:r>
      <w:r>
        <w:rPr>
          <w:rFonts w:ascii="宋体" w:hAnsi="宋体"/>
          <w:color w:val="000000"/>
          <w:sz w:val="30"/>
          <w:szCs w:val="30"/>
        </w:rPr>
        <w:t xml:space="preserve">做充分的准备。 </w:t>
      </w:r>
    </w:p>
    <w:p w14:paraId="36088632">
      <w:pPr>
        <w:rPr>
          <w:rFonts w:hint="eastAsia" w:ascii="宋体" w:hAnsi="宋体"/>
          <w:color w:val="000000"/>
          <w:sz w:val="30"/>
          <w:szCs w:val="30"/>
        </w:rPr>
      </w:pPr>
      <w:r>
        <w:rPr>
          <w:rFonts w:ascii="宋体" w:hAnsi="宋体"/>
          <w:color w:val="000000"/>
          <w:sz w:val="30"/>
          <w:szCs w:val="30"/>
        </w:rPr>
        <w:t>7. 积极参加市、区的各种文艺比赛活动，根据市、区教育局的要求，配合学校组织、开展系列</w:t>
      </w:r>
      <w:r>
        <w:fldChar w:fldCharType="begin"/>
      </w:r>
      <w:r>
        <w:instrText xml:space="preserve"> HYPERLINK "http://meilidexiaoyuan.unjs.com/"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校园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艺术活动，丰富校园文化</w:t>
      </w:r>
      <w:r>
        <w:fldChar w:fldCharType="begin"/>
      </w:r>
      <w:r>
        <w:instrText xml:space="preserve"> HYPERLINK "http://www.unjs.com/zuowendaquan/shenghuozuowen/" </w:instrText>
      </w:r>
      <w:r>
        <w:fldChar w:fldCharType="separate"/>
      </w:r>
      <w:r>
        <w:rPr>
          <w:rStyle w:val="7"/>
          <w:rFonts w:ascii="宋体" w:hAnsi="宋体"/>
          <w:sz w:val="30"/>
          <w:szCs w:val="30"/>
        </w:rPr>
        <w:t>生活</w:t>
      </w:r>
      <w:r>
        <w:rPr>
          <w:rStyle w:val="7"/>
          <w:rFonts w:ascii="宋体" w:hAnsi="宋体"/>
          <w:sz w:val="30"/>
          <w:szCs w:val="30"/>
        </w:rPr>
        <w:fldChar w:fldCharType="end"/>
      </w:r>
      <w:r>
        <w:rPr>
          <w:rFonts w:ascii="宋体" w:hAnsi="宋体"/>
          <w:color w:val="000000"/>
          <w:sz w:val="30"/>
          <w:szCs w:val="30"/>
        </w:rPr>
        <w:t>。</w:t>
      </w:r>
    </w:p>
    <w:p w14:paraId="0BFDE54C">
      <w:pPr>
        <w:pStyle w:val="4"/>
        <w:spacing w:line="560" w:lineRule="exact"/>
        <w:rPr>
          <w:rFonts w:cs="Times New Roman"/>
          <w:color w:val="000000"/>
          <w:kern w:val="2"/>
          <w:sz w:val="30"/>
          <w:szCs w:val="30"/>
        </w:rPr>
      </w:pPr>
      <w:r>
        <w:rPr>
          <w:rFonts w:hint="eastAsia" w:cs="Times New Roman"/>
          <w:color w:val="000000"/>
          <w:kern w:val="2"/>
          <w:sz w:val="30"/>
          <w:szCs w:val="30"/>
        </w:rPr>
        <w:t>四、具体工作安排</w:t>
      </w:r>
    </w:p>
    <w:p w14:paraId="2D93B119">
      <w:pPr>
        <w:pStyle w:val="4"/>
        <w:spacing w:line="560" w:lineRule="exact"/>
        <w:ind w:firstLine="602" w:firstLineChars="200"/>
        <w:rPr>
          <w:color w:val="464646"/>
          <w:sz w:val="30"/>
          <w:szCs w:val="30"/>
        </w:rPr>
      </w:pPr>
      <w:r>
        <w:rPr>
          <w:rFonts w:hint="eastAsia"/>
          <w:b/>
          <w:color w:val="464646"/>
          <w:sz w:val="30"/>
          <w:szCs w:val="30"/>
          <w:lang w:val="en-US" w:eastAsia="zh-CN"/>
        </w:rPr>
        <w:t>3</w:t>
      </w:r>
      <w:r>
        <w:rPr>
          <w:rFonts w:hint="eastAsia"/>
          <w:b/>
          <w:color w:val="464646"/>
          <w:sz w:val="30"/>
          <w:szCs w:val="30"/>
        </w:rPr>
        <w:t>月份：</w:t>
      </w:r>
    </w:p>
    <w:p w14:paraId="0C83DDE2">
      <w:pPr>
        <w:pStyle w:val="4"/>
        <w:spacing w:line="560" w:lineRule="exact"/>
        <w:ind w:firstLine="600" w:firstLineChars="200"/>
        <w:rPr>
          <w:color w:val="464646"/>
          <w:sz w:val="30"/>
          <w:szCs w:val="30"/>
        </w:rPr>
      </w:pPr>
      <w:r>
        <w:rPr>
          <w:rFonts w:hint="eastAsia"/>
          <w:color w:val="464646"/>
          <w:sz w:val="30"/>
          <w:szCs w:val="30"/>
        </w:rPr>
        <w:t>1．集体讨论制定教研组工作计划；</w:t>
      </w:r>
    </w:p>
    <w:p w14:paraId="3C0A9826">
      <w:pPr>
        <w:pStyle w:val="4"/>
        <w:spacing w:line="560" w:lineRule="exact"/>
        <w:ind w:firstLine="600" w:firstLineChars="200"/>
        <w:rPr>
          <w:color w:val="464646"/>
          <w:sz w:val="30"/>
          <w:szCs w:val="30"/>
        </w:rPr>
      </w:pPr>
      <w:r>
        <w:rPr>
          <w:rFonts w:hint="eastAsia"/>
          <w:color w:val="464646"/>
          <w:sz w:val="30"/>
          <w:szCs w:val="30"/>
        </w:rPr>
        <w:t>2．按年级制定个人教学计划；</w:t>
      </w:r>
    </w:p>
    <w:p w14:paraId="0DFE2555">
      <w:pPr>
        <w:pStyle w:val="4"/>
        <w:tabs>
          <w:tab w:val="left" w:pos="3630"/>
        </w:tabs>
        <w:spacing w:line="560" w:lineRule="exact"/>
        <w:ind w:firstLine="600" w:firstLineChars="200"/>
        <w:rPr>
          <w:rFonts w:hint="eastAsia"/>
          <w:color w:val="464646"/>
          <w:sz w:val="30"/>
          <w:szCs w:val="30"/>
        </w:rPr>
      </w:pPr>
      <w:r>
        <w:rPr>
          <w:rFonts w:hint="eastAsia"/>
          <w:color w:val="464646"/>
          <w:sz w:val="30"/>
          <w:szCs w:val="30"/>
        </w:rPr>
        <w:t>3．备好常态课；</w:t>
      </w:r>
      <w:r>
        <w:rPr>
          <w:color w:val="464646"/>
          <w:sz w:val="30"/>
          <w:szCs w:val="30"/>
        </w:rPr>
        <w:tab/>
      </w:r>
    </w:p>
    <w:p w14:paraId="68373C69">
      <w:pPr>
        <w:pStyle w:val="4"/>
        <w:tabs>
          <w:tab w:val="left" w:pos="3630"/>
        </w:tabs>
        <w:spacing w:line="560" w:lineRule="exact"/>
        <w:ind w:firstLine="600" w:firstLineChars="200"/>
        <w:rPr>
          <w:rFonts w:hint="eastAsia"/>
          <w:color w:val="464646"/>
          <w:sz w:val="30"/>
          <w:szCs w:val="30"/>
        </w:rPr>
      </w:pPr>
      <w:r>
        <w:rPr>
          <w:rFonts w:hint="eastAsia"/>
          <w:color w:val="464646"/>
          <w:sz w:val="30"/>
          <w:szCs w:val="30"/>
        </w:rPr>
        <w:t>4. 参加远程教育课程组织优质课研讨活动,写研修报告.</w:t>
      </w:r>
    </w:p>
    <w:p w14:paraId="6039159B">
      <w:pPr>
        <w:pStyle w:val="4"/>
        <w:tabs>
          <w:tab w:val="left" w:pos="3630"/>
        </w:tabs>
        <w:spacing w:line="560" w:lineRule="exact"/>
        <w:ind w:firstLine="600" w:firstLineChars="200"/>
        <w:rPr>
          <w:rFonts w:hint="default" w:eastAsia="宋体"/>
          <w:color w:val="464646"/>
          <w:sz w:val="30"/>
          <w:szCs w:val="30"/>
          <w:lang w:val="en-US" w:eastAsia="zh-CN"/>
        </w:rPr>
      </w:pPr>
      <w:r>
        <w:rPr>
          <w:rFonts w:hint="eastAsia"/>
          <w:color w:val="464646"/>
          <w:sz w:val="30"/>
          <w:szCs w:val="30"/>
          <w:lang w:val="en-US" w:eastAsia="zh-CN"/>
        </w:rPr>
        <w:t>5.做好合唱、乐队的排练工作。</w:t>
      </w:r>
    </w:p>
    <w:p w14:paraId="1011117D">
      <w:pPr>
        <w:pStyle w:val="4"/>
        <w:spacing w:line="560" w:lineRule="exact"/>
        <w:ind w:firstLine="602" w:firstLineChars="200"/>
        <w:rPr>
          <w:color w:val="464646"/>
          <w:sz w:val="30"/>
          <w:szCs w:val="30"/>
        </w:rPr>
      </w:pPr>
      <w:r>
        <w:rPr>
          <w:rFonts w:hint="eastAsia"/>
          <w:b/>
          <w:color w:val="464646"/>
          <w:sz w:val="30"/>
          <w:szCs w:val="30"/>
          <w:lang w:val="en-US" w:eastAsia="zh-CN"/>
        </w:rPr>
        <w:t>4</w:t>
      </w:r>
      <w:r>
        <w:rPr>
          <w:rFonts w:hint="eastAsia"/>
          <w:b/>
          <w:color w:val="464646"/>
          <w:sz w:val="30"/>
          <w:szCs w:val="30"/>
        </w:rPr>
        <w:t>月份：</w:t>
      </w:r>
    </w:p>
    <w:p w14:paraId="0B7A0B50">
      <w:pPr>
        <w:pStyle w:val="4"/>
        <w:spacing w:line="560" w:lineRule="exact"/>
        <w:ind w:firstLine="600" w:firstLineChars="200"/>
        <w:rPr>
          <w:color w:val="464646"/>
          <w:sz w:val="30"/>
          <w:szCs w:val="30"/>
        </w:rPr>
      </w:pPr>
      <w:r>
        <w:rPr>
          <w:rFonts w:hint="eastAsia"/>
          <w:color w:val="464646"/>
          <w:sz w:val="30"/>
          <w:szCs w:val="30"/>
        </w:rPr>
        <w:t>1．做好本教研活动准备；</w:t>
      </w:r>
    </w:p>
    <w:p w14:paraId="22860BDA">
      <w:pPr>
        <w:pStyle w:val="4"/>
        <w:spacing w:line="560" w:lineRule="exact"/>
        <w:rPr>
          <w:color w:val="464646"/>
          <w:sz w:val="30"/>
          <w:szCs w:val="30"/>
        </w:rPr>
      </w:pPr>
      <w:r>
        <w:rPr>
          <w:rFonts w:hint="eastAsia"/>
          <w:color w:val="464646"/>
          <w:sz w:val="30"/>
          <w:szCs w:val="30"/>
        </w:rPr>
        <w:t xml:space="preserve">    2．讨论教学中的常态问题；</w:t>
      </w:r>
    </w:p>
    <w:p w14:paraId="7F85ED34">
      <w:pPr>
        <w:pStyle w:val="4"/>
        <w:spacing w:line="560" w:lineRule="exact"/>
        <w:ind w:firstLine="600" w:firstLineChars="200"/>
        <w:rPr>
          <w:color w:val="464646"/>
          <w:sz w:val="30"/>
          <w:szCs w:val="30"/>
        </w:rPr>
      </w:pPr>
      <w:r>
        <w:rPr>
          <w:rFonts w:hint="eastAsia"/>
          <w:color w:val="464646"/>
          <w:sz w:val="30"/>
          <w:szCs w:val="30"/>
        </w:rPr>
        <w:t>3．继续参加远程教育课程及教学研讨活动；</w:t>
      </w:r>
    </w:p>
    <w:p w14:paraId="34BF4234">
      <w:pPr>
        <w:pStyle w:val="4"/>
        <w:spacing w:line="560" w:lineRule="exact"/>
        <w:ind w:firstLine="602" w:firstLineChars="200"/>
        <w:rPr>
          <w:color w:val="464646"/>
          <w:sz w:val="30"/>
          <w:szCs w:val="30"/>
        </w:rPr>
      </w:pPr>
      <w:r>
        <w:rPr>
          <w:rFonts w:hint="eastAsia"/>
          <w:b/>
          <w:color w:val="464646"/>
          <w:sz w:val="30"/>
          <w:szCs w:val="30"/>
          <w:lang w:val="en-US" w:eastAsia="zh-CN"/>
        </w:rPr>
        <w:t>5</w:t>
      </w:r>
      <w:r>
        <w:rPr>
          <w:rFonts w:hint="eastAsia"/>
          <w:b/>
          <w:color w:val="464646"/>
          <w:sz w:val="30"/>
          <w:szCs w:val="30"/>
        </w:rPr>
        <w:t>月份：</w:t>
      </w:r>
    </w:p>
    <w:p w14:paraId="7764DA2E">
      <w:pPr>
        <w:pStyle w:val="4"/>
        <w:spacing w:line="560" w:lineRule="exact"/>
        <w:ind w:firstLine="600" w:firstLineChars="200"/>
        <w:rPr>
          <w:color w:val="464646"/>
          <w:sz w:val="30"/>
          <w:szCs w:val="30"/>
        </w:rPr>
      </w:pPr>
      <w:r>
        <w:rPr>
          <w:rFonts w:hint="eastAsia"/>
          <w:color w:val="464646"/>
          <w:sz w:val="30"/>
          <w:szCs w:val="30"/>
        </w:rPr>
        <w:t>1.</w:t>
      </w:r>
      <w:r>
        <w:rPr>
          <w:color w:val="464646"/>
          <w:sz w:val="30"/>
          <w:szCs w:val="30"/>
        </w:rPr>
        <w:t xml:space="preserve"> </w:t>
      </w:r>
      <w:r>
        <w:rPr>
          <w:rFonts w:hint="eastAsia"/>
          <w:color w:val="464646"/>
          <w:sz w:val="30"/>
          <w:szCs w:val="30"/>
        </w:rPr>
        <w:t>积极研讨区</w:t>
      </w:r>
      <w:r>
        <w:rPr>
          <w:rFonts w:hint="eastAsia"/>
          <w:color w:val="464646"/>
          <w:sz w:val="30"/>
          <w:szCs w:val="30"/>
          <w:lang w:eastAsia="zh-CN"/>
        </w:rPr>
        <w:t>、</w:t>
      </w:r>
      <w:r>
        <w:rPr>
          <w:rFonts w:hint="eastAsia"/>
          <w:color w:val="464646"/>
          <w:sz w:val="30"/>
          <w:szCs w:val="30"/>
        </w:rPr>
        <w:t>市教学能手</w:t>
      </w:r>
      <w:r>
        <w:rPr>
          <w:rFonts w:hint="eastAsia"/>
          <w:color w:val="464646"/>
          <w:sz w:val="30"/>
          <w:szCs w:val="30"/>
          <w:lang w:val="en-US" w:eastAsia="zh-CN"/>
        </w:rPr>
        <w:t>听课</w:t>
      </w:r>
      <w:r>
        <w:rPr>
          <w:rFonts w:hint="eastAsia"/>
          <w:color w:val="464646"/>
          <w:sz w:val="30"/>
          <w:szCs w:val="30"/>
        </w:rPr>
        <w:t>活动；</w:t>
      </w:r>
    </w:p>
    <w:p w14:paraId="530322C5">
      <w:pPr>
        <w:pStyle w:val="4"/>
        <w:spacing w:line="560" w:lineRule="exact"/>
        <w:ind w:firstLine="600" w:firstLineChars="200"/>
        <w:rPr>
          <w:color w:val="464646"/>
          <w:sz w:val="30"/>
          <w:szCs w:val="30"/>
        </w:rPr>
      </w:pPr>
      <w:r>
        <w:rPr>
          <w:rFonts w:hint="eastAsia"/>
          <w:color w:val="464646"/>
          <w:sz w:val="30"/>
          <w:szCs w:val="30"/>
        </w:rPr>
        <w:t>2．利用教研活动时间集体备课；</w:t>
      </w:r>
    </w:p>
    <w:p w14:paraId="3B2D9868">
      <w:pPr>
        <w:pStyle w:val="4"/>
        <w:spacing w:line="560" w:lineRule="exact"/>
        <w:ind w:firstLine="600" w:firstLineChars="200"/>
        <w:rPr>
          <w:rFonts w:hint="eastAsia"/>
          <w:color w:val="464646"/>
          <w:sz w:val="30"/>
          <w:szCs w:val="30"/>
        </w:rPr>
      </w:pPr>
      <w:r>
        <w:rPr>
          <w:rFonts w:hint="eastAsia"/>
          <w:color w:val="464646"/>
          <w:sz w:val="30"/>
          <w:szCs w:val="30"/>
        </w:rPr>
        <w:t>3．做好第</w:t>
      </w:r>
      <w:r>
        <w:rPr>
          <w:rFonts w:hint="eastAsia"/>
          <w:color w:val="464646"/>
          <w:sz w:val="30"/>
          <w:szCs w:val="30"/>
          <w:lang w:val="en-US" w:eastAsia="zh-CN"/>
        </w:rPr>
        <w:t>6</w:t>
      </w:r>
      <w:r>
        <w:rPr>
          <w:rFonts w:hint="eastAsia"/>
          <w:color w:val="464646"/>
          <w:sz w:val="30"/>
          <w:szCs w:val="30"/>
        </w:rPr>
        <w:t>月教研活动准备。</w:t>
      </w:r>
    </w:p>
    <w:p w14:paraId="3778C1DF">
      <w:pPr>
        <w:pStyle w:val="4"/>
        <w:spacing w:line="560" w:lineRule="exact"/>
        <w:ind w:firstLine="600" w:firstLineChars="200"/>
        <w:rPr>
          <w:rFonts w:hint="eastAsia"/>
          <w:color w:val="464646"/>
          <w:sz w:val="30"/>
          <w:szCs w:val="30"/>
        </w:rPr>
      </w:pPr>
      <w:r>
        <w:rPr>
          <w:rFonts w:hint="eastAsia"/>
          <w:color w:val="464646"/>
          <w:sz w:val="30"/>
          <w:szCs w:val="30"/>
          <w:lang w:val="en-US" w:eastAsia="zh-CN"/>
        </w:rPr>
        <w:t>4</w:t>
      </w:r>
      <w:r>
        <w:rPr>
          <w:rFonts w:hint="eastAsia"/>
          <w:color w:val="464646"/>
          <w:sz w:val="30"/>
          <w:szCs w:val="30"/>
        </w:rPr>
        <w:t>．做好第</w:t>
      </w:r>
      <w:r>
        <w:rPr>
          <w:rFonts w:hint="eastAsia"/>
          <w:color w:val="464646"/>
          <w:sz w:val="30"/>
          <w:szCs w:val="30"/>
          <w:lang w:val="en-US" w:eastAsia="zh-CN"/>
        </w:rPr>
        <w:t>1周合唱比赛</w:t>
      </w:r>
      <w:r>
        <w:rPr>
          <w:rFonts w:hint="eastAsia"/>
          <w:color w:val="464646"/>
          <w:sz w:val="30"/>
          <w:szCs w:val="30"/>
        </w:rPr>
        <w:t>活动</w:t>
      </w:r>
      <w:bookmarkStart w:id="0" w:name="_GoBack"/>
      <w:bookmarkEnd w:id="0"/>
      <w:r>
        <w:rPr>
          <w:rFonts w:hint="eastAsia"/>
          <w:color w:val="464646"/>
          <w:sz w:val="30"/>
          <w:szCs w:val="30"/>
        </w:rPr>
        <w:t>。</w:t>
      </w:r>
    </w:p>
    <w:p w14:paraId="333126A9">
      <w:pPr>
        <w:pStyle w:val="4"/>
        <w:spacing w:line="560" w:lineRule="exact"/>
        <w:ind w:firstLine="602" w:firstLineChars="200"/>
        <w:rPr>
          <w:color w:val="464646"/>
          <w:sz w:val="30"/>
          <w:szCs w:val="30"/>
        </w:rPr>
      </w:pPr>
      <w:r>
        <w:rPr>
          <w:rFonts w:hint="eastAsia"/>
          <w:b/>
          <w:color w:val="464646"/>
          <w:sz w:val="30"/>
          <w:szCs w:val="30"/>
          <w:lang w:val="en-US" w:eastAsia="zh-CN"/>
        </w:rPr>
        <w:t>6</w:t>
      </w:r>
      <w:r>
        <w:rPr>
          <w:rFonts w:hint="eastAsia"/>
          <w:b/>
          <w:color w:val="464646"/>
          <w:sz w:val="30"/>
          <w:szCs w:val="30"/>
        </w:rPr>
        <w:t>月份：</w:t>
      </w:r>
    </w:p>
    <w:p w14:paraId="102ADABA">
      <w:pPr>
        <w:pStyle w:val="4"/>
        <w:spacing w:line="560" w:lineRule="exact"/>
        <w:ind w:firstLine="600" w:firstLineChars="200"/>
        <w:rPr>
          <w:color w:val="464646"/>
          <w:sz w:val="30"/>
          <w:szCs w:val="30"/>
        </w:rPr>
      </w:pPr>
      <w:r>
        <w:rPr>
          <w:rFonts w:hint="eastAsia"/>
          <w:color w:val="464646"/>
          <w:sz w:val="30"/>
          <w:szCs w:val="30"/>
        </w:rPr>
        <w:t>1．组织对学生进行期末音乐考核；</w:t>
      </w:r>
    </w:p>
    <w:p w14:paraId="09217979">
      <w:pPr>
        <w:pStyle w:val="4"/>
        <w:spacing w:line="560" w:lineRule="exact"/>
        <w:ind w:firstLine="600" w:firstLineChars="200"/>
        <w:rPr>
          <w:rFonts w:hint="eastAsia"/>
          <w:color w:val="464646"/>
          <w:sz w:val="30"/>
          <w:szCs w:val="30"/>
        </w:rPr>
      </w:pPr>
      <w:r>
        <w:rPr>
          <w:rFonts w:hint="eastAsia"/>
          <w:color w:val="464646"/>
          <w:sz w:val="30"/>
          <w:szCs w:val="30"/>
        </w:rPr>
        <w:t>2．做好教研组总结，收集整理组内材料，各项资料归档。</w:t>
      </w:r>
    </w:p>
    <w:p w14:paraId="08CACFBE">
      <w:pPr>
        <w:pStyle w:val="4"/>
        <w:spacing w:line="560" w:lineRule="exact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color w:val="464646"/>
          <w:sz w:val="30"/>
          <w:szCs w:val="30"/>
        </w:rPr>
        <w:t>3.</w:t>
      </w:r>
      <w:r>
        <w:rPr>
          <w:rFonts w:hint="eastAsia"/>
          <w:color w:val="464646"/>
          <w:sz w:val="30"/>
          <w:szCs w:val="30"/>
          <w:lang w:val="en-US" w:eastAsia="zh-CN"/>
        </w:rPr>
        <w:t xml:space="preserve"> </w:t>
      </w:r>
      <w:r>
        <w:rPr>
          <w:rFonts w:hint="eastAsia"/>
          <w:color w:val="464646"/>
          <w:sz w:val="30"/>
          <w:szCs w:val="30"/>
        </w:rPr>
        <w:t>做好</w:t>
      </w:r>
      <w:r>
        <w:rPr>
          <w:rFonts w:hint="eastAsia"/>
          <w:color w:val="464646"/>
          <w:sz w:val="30"/>
          <w:szCs w:val="30"/>
          <w:lang w:val="en-US" w:eastAsia="zh-CN"/>
        </w:rPr>
        <w:t>七</w:t>
      </w:r>
      <w:r>
        <w:rPr>
          <w:rFonts w:hint="eastAsia"/>
          <w:color w:val="464646"/>
          <w:sz w:val="30"/>
          <w:szCs w:val="30"/>
        </w:rPr>
        <w:t>年级音乐专业生的专业训练</w:t>
      </w:r>
      <w:r>
        <w:rPr>
          <w:rFonts w:hint="eastAsia"/>
          <w:color w:val="464646"/>
          <w:sz w:val="30"/>
          <w:szCs w:val="30"/>
          <w:lang w:val="en-US" w:eastAsia="zh-CN"/>
        </w:rPr>
        <w:t>与八年级文转艺工作。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2AC7"/>
    <w:rsid w:val="00022AC7"/>
    <w:rsid w:val="001639A8"/>
    <w:rsid w:val="00185706"/>
    <w:rsid w:val="002B6BE8"/>
    <w:rsid w:val="005D0AFB"/>
    <w:rsid w:val="006E1FF2"/>
    <w:rsid w:val="00A9585D"/>
    <w:rsid w:val="09BC08D8"/>
    <w:rsid w:val="114D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basedOn w:val="6"/>
    <w:uiPriority w:val="0"/>
    <w:rPr>
      <w:color w:val="000000"/>
      <w:u w:val="none"/>
    </w:rPr>
  </w:style>
  <w:style w:type="character" w:customStyle="1" w:styleId="8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987</Words>
  <Characters>1008</Characters>
  <Lines>18</Lines>
  <Paragraphs>5</Paragraphs>
  <TotalTime>2</TotalTime>
  <ScaleCrop>false</ScaleCrop>
  <LinksUpToDate>false</LinksUpToDate>
  <CharactersWithSpaces>1033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2015-09-02T12:28:00Z</dcterms:created>
  <dc:creator>微软用户</dc:creator>
  <cp:lastModifiedBy>YL老师</cp:lastModifiedBy>
  <dcterms:modified xsi:type="dcterms:W3CDTF">2026-03-13T02:27:39Z</dcterms:modified>
  <dc:title>2013——2014学年度第一学期音乐组工作计划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eyJoZGlkIjoiM2IzZDk0NjljMGE2NjAwMTFhNzg4NTE4N2JiYjM4MDgiLCJ1c2VySWQiOiIzMTg3OTA1MzMifQ==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19E8640262D6453E9F230084F0A61254_12</vt:lpwstr>
  </property>
</Properties>
</file>