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桂村乡党建引领  多彩活动惠群众</w:t>
      </w:r>
    </w:p>
    <w:p>
      <w:pPr>
        <w:numPr>
          <w:ilvl w:val="0"/>
          <w:numId w:val="0"/>
        </w:numPr>
        <w:rPr>
          <w:rFonts w:hint="eastAsia" w:asciiTheme="minorEastAsia" w:hAnsiTheme="minorEastAsia" w:eastAsiaTheme="minorEastAsia" w:cstheme="minorEastAsia"/>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九九重阳节，浓浓敬老情，桂村乡多彩活动欢度重阳。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九月初九，桂村乡党委、政府热烈为全乡老人庆祝节日，乡综合文化站、敬老院、各村综合文化中心都举办了形式多样、丰富多彩的敬老爱老助老的孝善文化活动。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活动中，他们积极组织本村、社会爱心人士、志愿团队为全乡老人送去了精彩纷呈的文艺演出，邀请卫生员现场</w:t>
      </w:r>
      <w:r>
        <w:rPr>
          <w:rFonts w:hint="eastAsia" w:asciiTheme="minorEastAsia" w:hAnsiTheme="minorEastAsia" w:eastAsiaTheme="minorEastAsia" w:cstheme="minorEastAsia"/>
          <w:i w:val="0"/>
          <w:iCs w:val="0"/>
          <w:caps w:val="0"/>
          <w:color w:val="191919"/>
          <w:spacing w:val="5"/>
          <w:sz w:val="32"/>
          <w:szCs w:val="32"/>
          <w:shd w:val="clear" w:fill="FFFFFF"/>
        </w:rPr>
        <w:t>普及老年健康政策和知识，送去各类面包、点心等礼品，并由爱心志愿团队亲</w:t>
      </w:r>
      <w:r>
        <w:rPr>
          <w:rFonts w:hint="eastAsia" w:asciiTheme="minorEastAsia" w:hAnsiTheme="minorEastAsia" w:eastAsiaTheme="minorEastAsia" w:cstheme="minorEastAsia"/>
          <w:i w:val="0"/>
          <w:iCs w:val="0"/>
          <w:caps w:val="0"/>
          <w:color w:val="191919"/>
          <w:spacing w:val="5"/>
          <w:sz w:val="32"/>
          <w:szCs w:val="32"/>
          <w:shd w:val="clear" w:fill="FFFFFF"/>
          <w:lang w:val="en-US" w:eastAsia="zh-CN"/>
        </w:rPr>
        <w:t>自烹饪</w:t>
      </w:r>
      <w:r>
        <w:rPr>
          <w:rFonts w:hint="eastAsia" w:asciiTheme="minorEastAsia" w:hAnsiTheme="minorEastAsia" w:eastAsiaTheme="minorEastAsia" w:cstheme="minorEastAsia"/>
          <w:i w:val="0"/>
          <w:iCs w:val="0"/>
          <w:caps w:val="0"/>
          <w:color w:val="191919"/>
          <w:spacing w:val="5"/>
          <w:sz w:val="32"/>
          <w:szCs w:val="32"/>
          <w:shd w:val="clear" w:fill="FFFFFF"/>
        </w:rPr>
        <w:t>，给现场的老人奉上热气腾腾、美味可口的喜宴，</w:t>
      </w:r>
      <w:r>
        <w:rPr>
          <w:rFonts w:hint="eastAsia" w:asciiTheme="minorEastAsia" w:hAnsiTheme="minorEastAsia" w:eastAsiaTheme="minorEastAsia" w:cstheme="minorEastAsia"/>
          <w:b w:val="0"/>
          <w:bCs w:val="0"/>
          <w:sz w:val="32"/>
          <w:szCs w:val="32"/>
          <w:lang w:val="en-US" w:eastAsia="zh-CN"/>
        </w:rPr>
        <w:t>老人欢聚一堂共进午餐。</w:t>
      </w:r>
      <w:r>
        <w:rPr>
          <w:rFonts w:hint="eastAsia" w:asciiTheme="minorEastAsia" w:hAnsiTheme="minorEastAsia" w:eastAsiaTheme="minorEastAsia" w:cstheme="minorEastAsia"/>
          <w:i w:val="0"/>
          <w:iCs w:val="0"/>
          <w:caps w:val="0"/>
          <w:color w:val="191919"/>
          <w:spacing w:val="5"/>
          <w:sz w:val="32"/>
          <w:szCs w:val="32"/>
          <w:shd w:val="clear" w:fill="FFFFFF"/>
        </w:rPr>
        <w:t>使大家共同度过了一个快乐有意义的重阳节。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60" w:firstLineChars="200"/>
        <w:textAlignment w:val="auto"/>
        <w:rPr>
          <w:rFonts w:hint="eastAsia" w:asciiTheme="minorEastAsia" w:hAnsiTheme="minorEastAsia" w:eastAsiaTheme="minorEastAsia" w:cstheme="minorEastAsia"/>
          <w:i w:val="0"/>
          <w:iCs w:val="0"/>
          <w:caps w:val="0"/>
          <w:color w:val="191919"/>
          <w:spacing w:val="5"/>
          <w:sz w:val="32"/>
          <w:szCs w:val="32"/>
          <w:shd w:val="clear" w:fill="FFFFFF"/>
        </w:rPr>
      </w:pPr>
      <w:r>
        <w:rPr>
          <w:rFonts w:hint="eastAsia" w:asciiTheme="minorEastAsia" w:hAnsiTheme="minorEastAsia" w:eastAsiaTheme="minorEastAsia" w:cstheme="minorEastAsia"/>
          <w:i w:val="0"/>
          <w:iCs w:val="0"/>
          <w:caps w:val="0"/>
          <w:color w:val="191919"/>
          <w:spacing w:val="5"/>
          <w:sz w:val="32"/>
          <w:szCs w:val="32"/>
          <w:shd w:val="clear" w:fill="FFFFFF"/>
          <w:lang w:val="en-US" w:eastAsia="zh-CN"/>
        </w:rPr>
        <w:t>老干部联谊话发展。</w:t>
      </w:r>
      <w:r>
        <w:rPr>
          <w:rFonts w:hint="eastAsia" w:asciiTheme="minorEastAsia" w:hAnsiTheme="minorEastAsia" w:eastAsiaTheme="minorEastAsia" w:cstheme="minorEastAsia"/>
          <w:i w:val="0"/>
          <w:iCs w:val="0"/>
          <w:caps w:val="0"/>
          <w:color w:val="191919"/>
          <w:spacing w:val="5"/>
          <w:sz w:val="32"/>
          <w:szCs w:val="32"/>
          <w:shd w:val="clear" w:fill="FFFFFF"/>
        </w:rPr>
        <w:t>桂村乡综合文化站联合老干部组织全乡百余名退休老干部、老教师开展庆重阳文体活动联谊会。老干部主任张振轩向老年朋友致节日问候，号召大家要一如既往发挥五老作用不忘初心、牢记使命、齐心协力、尽其所能为全乡工作发挥余热、贡献力量。</w:t>
      </w:r>
    </w:p>
    <w:p>
      <w:pPr>
        <w:rPr>
          <w:rFonts w:hint="eastAsia"/>
        </w:rPr>
      </w:pPr>
    </w:p>
    <w:p>
      <w:pPr>
        <w:rPr>
          <w:rFonts w:hint="eastAsia" w:eastAsiaTheme="minorEastAsia"/>
          <w:lang w:eastAsia="zh-CN"/>
        </w:rPr>
      </w:pPr>
      <w:r>
        <w:rPr>
          <w:rFonts w:hint="eastAsia" w:eastAsiaTheme="minorEastAsia"/>
          <w:lang w:eastAsia="zh-CN"/>
        </w:rPr>
        <w:drawing>
          <wp:inline distT="0" distB="0" distL="114300" distR="114300">
            <wp:extent cx="5864860" cy="3299460"/>
            <wp:effectExtent l="0" t="0" r="2540" b="15240"/>
            <wp:docPr id="5" name="图片 5" descr="6c6e29ec3b1ed0726f9cdf0375d7d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c6e29ec3b1ed0726f9cdf0375d7db6"/>
                    <pic:cNvPicPr>
                      <a:picLocks noChangeAspect="1"/>
                    </pic:cNvPicPr>
                  </pic:nvPicPr>
                  <pic:blipFill>
                    <a:blip r:embed="rId5"/>
                    <a:stretch>
                      <a:fillRect/>
                    </a:stretch>
                  </pic:blipFill>
                  <pic:spPr>
                    <a:xfrm>
                      <a:off x="0" y="0"/>
                      <a:ext cx="5864860" cy="3299460"/>
                    </a:xfrm>
                    <a:prstGeom prst="rect">
                      <a:avLst/>
                    </a:prstGeom>
                  </pic:spPr>
                </pic:pic>
              </a:graphicData>
            </a:graphic>
          </wp:inline>
        </w:drawing>
      </w:r>
    </w:p>
    <w:p>
      <w:pPr>
        <w:pStyle w:val="2"/>
        <w:rPr>
          <w:rFonts w:hint="eastAsia" w:eastAsiaTheme="minorEastAsia"/>
          <w:lang w:eastAsia="zh-CN"/>
        </w:rPr>
      </w:pPr>
    </w:p>
    <w:p>
      <w:pPr>
        <w:pStyle w:val="2"/>
        <w:keepNext w:val="0"/>
        <w:keepLines w:val="0"/>
        <w:pageBreakBefore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i w:val="0"/>
          <w:iCs w:val="0"/>
          <w:caps w:val="0"/>
          <w:color w:val="191919"/>
          <w:spacing w:val="5"/>
          <w:sz w:val="32"/>
          <w:szCs w:val="32"/>
          <w:shd w:val="clear" w:fill="FFFFFF"/>
        </w:rPr>
      </w:pPr>
      <w:r>
        <w:rPr>
          <w:rFonts w:hint="eastAsia" w:asciiTheme="minorEastAsia" w:hAnsiTheme="minorEastAsia" w:eastAsiaTheme="minorEastAsia" w:cstheme="minorEastAsia"/>
          <w:i w:val="0"/>
          <w:iCs w:val="0"/>
          <w:caps w:val="0"/>
          <w:color w:val="191919"/>
          <w:spacing w:val="5"/>
          <w:sz w:val="32"/>
          <w:szCs w:val="32"/>
          <w:shd w:val="clear" w:fill="FFFFFF"/>
        </w:rPr>
        <w:t>　敬老院</w:t>
      </w:r>
      <w:r>
        <w:rPr>
          <w:rFonts w:hint="eastAsia" w:asciiTheme="minorEastAsia" w:hAnsiTheme="minorEastAsia" w:eastAsiaTheme="minorEastAsia" w:cstheme="minorEastAsia"/>
          <w:i w:val="0"/>
          <w:iCs w:val="0"/>
          <w:caps w:val="0"/>
          <w:color w:val="191919"/>
          <w:spacing w:val="5"/>
          <w:sz w:val="32"/>
          <w:szCs w:val="32"/>
          <w:shd w:val="clear" w:fill="FFFFFF"/>
          <w:lang w:val="en-US" w:eastAsia="zh-CN"/>
        </w:rPr>
        <w:t>老人喜笑颜开</w:t>
      </w:r>
      <w:r>
        <w:rPr>
          <w:rFonts w:hint="eastAsia" w:asciiTheme="minorEastAsia" w:hAnsiTheme="minorEastAsia" w:eastAsiaTheme="minorEastAsia" w:cstheme="minorEastAsia"/>
          <w:i w:val="0"/>
          <w:iCs w:val="0"/>
          <w:caps w:val="0"/>
          <w:color w:val="191919"/>
          <w:spacing w:val="5"/>
          <w:sz w:val="32"/>
          <w:szCs w:val="32"/>
          <w:shd w:val="clear" w:fill="FFFFFF"/>
        </w:rPr>
        <w:t>。</w:t>
      </w:r>
      <w:r>
        <w:rPr>
          <w:rFonts w:hint="eastAsia" w:asciiTheme="minorEastAsia" w:hAnsiTheme="minorEastAsia" w:eastAsiaTheme="minorEastAsia" w:cstheme="minorEastAsia"/>
          <w:b w:val="0"/>
          <w:bCs w:val="0"/>
          <w:sz w:val="32"/>
          <w:szCs w:val="32"/>
          <w:lang w:val="en-US" w:eastAsia="zh-CN"/>
        </w:rPr>
        <w:t>乡文化合作社的文艺团队为孤寡老人送上精彩文艺演出；联合帮扶部门对老人开展爱心慰问，陪伴老人欢度佳节，敬老院里欢声笑语处处洋溢着浓浓的节日氛围</w:t>
      </w:r>
      <w:r>
        <w:rPr>
          <w:rFonts w:hint="eastAsia" w:asciiTheme="minorEastAsia" w:hAnsiTheme="minorEastAsia" w:eastAsiaTheme="minorEastAsia" w:cstheme="minorEastAsia"/>
          <w:i w:val="0"/>
          <w:iCs w:val="0"/>
          <w:caps w:val="0"/>
          <w:color w:val="191919"/>
          <w:spacing w:val="5"/>
          <w:sz w:val="32"/>
          <w:szCs w:val="32"/>
          <w:shd w:val="clear" w:fill="FFFFFF"/>
        </w:rPr>
        <w:t>。</w:t>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lang w:eastAsia="zh-CN"/>
        </w:rPr>
      </w:pPr>
      <w:r>
        <w:rPr>
          <w:rFonts w:hint="eastAsia" w:asciiTheme="minorEastAsia" w:hAnsiTheme="minorEastAsia" w:eastAsiaTheme="minorEastAsia" w:cstheme="minorEastAsia"/>
          <w:i w:val="0"/>
          <w:iCs w:val="0"/>
          <w:caps w:val="0"/>
          <w:color w:val="191919"/>
          <w:spacing w:val="5"/>
          <w:sz w:val="32"/>
          <w:szCs w:val="32"/>
          <w:shd w:val="clear" w:fill="FFFFFF"/>
          <w:lang w:eastAsia="zh-CN"/>
        </w:rPr>
        <w:drawing>
          <wp:inline distT="0" distB="0" distL="114300" distR="114300">
            <wp:extent cx="4752340" cy="3566160"/>
            <wp:effectExtent l="0" t="0" r="10160" b="15240"/>
            <wp:docPr id="8" name="图片 8" descr="敬老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敬老院"/>
                    <pic:cNvPicPr>
                      <a:picLocks noChangeAspect="1"/>
                    </pic:cNvPicPr>
                  </pic:nvPicPr>
                  <pic:blipFill>
                    <a:blip r:embed="rId6"/>
                    <a:stretch>
                      <a:fillRect/>
                    </a:stretch>
                  </pic:blipFill>
                  <pic:spPr>
                    <a:xfrm>
                      <a:off x="0" y="0"/>
                      <a:ext cx="4752340" cy="3566160"/>
                    </a:xfrm>
                    <a:prstGeom prst="rect">
                      <a:avLst/>
                    </a:prstGeom>
                  </pic:spPr>
                </pic:pic>
              </a:graphicData>
            </a:graphic>
          </wp:inline>
        </w:drawing>
      </w:r>
      <w:r>
        <w:rPr>
          <w:rFonts w:hint="eastAsia"/>
          <w:lang w:eastAsia="zh-CN"/>
        </w:rPr>
        <w:drawing>
          <wp:inline distT="0" distB="0" distL="114300" distR="114300">
            <wp:extent cx="5408930" cy="4058920"/>
            <wp:effectExtent l="0" t="0" r="1270" b="17780"/>
            <wp:docPr id="9" name="图片 9" descr="敬老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敬老院 (2)"/>
                    <pic:cNvPicPr>
                      <a:picLocks noChangeAspect="1"/>
                    </pic:cNvPicPr>
                  </pic:nvPicPr>
                  <pic:blipFill>
                    <a:blip r:embed="rId7"/>
                    <a:stretch>
                      <a:fillRect/>
                    </a:stretch>
                  </pic:blipFill>
                  <pic:spPr>
                    <a:xfrm>
                      <a:off x="0" y="0"/>
                      <a:ext cx="5408930" cy="405892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Theme="minorEastAsia" w:hAnsiTheme="minorEastAsia" w:eastAsiaTheme="minorEastAsia" w:cstheme="minorEastAsia"/>
          <w:i w:val="0"/>
          <w:iCs w:val="0"/>
          <w:caps w:val="0"/>
          <w:color w:val="333333"/>
          <w:spacing w:val="0"/>
          <w:kern w:val="0"/>
          <w:sz w:val="32"/>
          <w:szCs w:val="32"/>
          <w:u w:val="none"/>
          <w:shd w:val="clear" w:fill="FFFFFF"/>
          <w:lang w:val="en-US" w:eastAsia="zh-CN" w:bidi="ar"/>
        </w:rPr>
      </w:pPr>
      <w:r>
        <w:rPr>
          <w:rFonts w:hint="eastAsia" w:asciiTheme="minorEastAsia" w:hAnsiTheme="minorEastAsia" w:eastAsiaTheme="minorEastAsia" w:cstheme="minorEastAsia"/>
          <w:b w:val="0"/>
          <w:bCs w:val="0"/>
          <w:sz w:val="32"/>
          <w:szCs w:val="32"/>
          <w:lang w:val="en-US" w:eastAsia="zh-CN"/>
        </w:rPr>
        <w:t>文艺汇演精彩纷呈。桂村乡庆重阳文艺汇演暨郅庄村夕阳红大讲堂活动在郅庄村文化广场上隆重举办，一场接地气，集舞蹈、戏曲、歌曲、小品等十多个精彩粉呈的文艺节目呈现给全乡的父老乡亲，为大家带来了喜庆、送去了欢乐。</w:t>
      </w:r>
      <w:r>
        <w:rPr>
          <w:rFonts w:hint="eastAsia" w:asciiTheme="minorEastAsia" w:hAnsiTheme="minorEastAsia" w:eastAsiaTheme="minorEastAsia" w:cstheme="minorEastAsia"/>
          <w:i w:val="0"/>
          <w:iCs w:val="0"/>
          <w:caps w:val="0"/>
          <w:color w:val="333333"/>
          <w:spacing w:val="0"/>
          <w:kern w:val="0"/>
          <w:sz w:val="32"/>
          <w:szCs w:val="32"/>
          <w:u w:val="none"/>
          <w:shd w:val="clear" w:fill="FFFFFF"/>
          <w:lang w:val="en-US" w:eastAsia="zh-CN" w:bidi="ar"/>
        </w:rPr>
        <w:t>郅庄村每月初九举办的“夕阳红大讲堂”活动后，都会邀请医生为老年群众进行免费体检，为村民测血糖、量血压、开药方，有针对性地提出健康生活建议。村两委垒起“小灶台”’、做上“大锅饭”，村民围坐在一起有说有笑、说公谈私，老年人感受到了关怀，年轻人形成了敬老孝亲、尊老爱幼的意识，全面提升善孝文化的影响力、感召力和传播力。“夕阳红大讲堂”已成为郅庄村一张闪亮的名片，“善孝文化”浸润着郅庄村直至全乡的每一个角落。在擦亮“文明幸福星”的同时，更将善孝文化深入群众心中，在群众当中口碑颇高。</w:t>
      </w:r>
    </w:p>
    <w:p>
      <w:pPr>
        <w:rPr>
          <w:rFonts w:hint="eastAsia"/>
          <w:lang w:eastAsia="zh-CN"/>
        </w:rPr>
      </w:pP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i w:val="0"/>
          <w:iCs w:val="0"/>
          <w:caps w:val="0"/>
          <w:color w:val="191919"/>
          <w:spacing w:val="5"/>
          <w:sz w:val="32"/>
          <w:szCs w:val="32"/>
          <w:shd w:val="clear" w:fill="FFFFFF"/>
          <w:lang w:eastAsia="zh-CN"/>
        </w:rPr>
      </w:pPr>
      <w:r>
        <w:rPr>
          <w:rFonts w:hint="eastAsia" w:asciiTheme="minorEastAsia" w:hAnsiTheme="minorEastAsia" w:eastAsiaTheme="minorEastAsia" w:cstheme="minorEastAsia"/>
          <w:i w:val="0"/>
          <w:iCs w:val="0"/>
          <w:caps w:val="0"/>
          <w:color w:val="191919"/>
          <w:spacing w:val="5"/>
          <w:sz w:val="32"/>
          <w:szCs w:val="32"/>
          <w:shd w:val="clear" w:fill="FFFFFF"/>
          <w:lang w:eastAsia="zh-CN"/>
        </w:rPr>
        <w:drawing>
          <wp:inline distT="0" distB="0" distL="114300" distR="114300">
            <wp:extent cx="5910580" cy="3324860"/>
            <wp:effectExtent l="0" t="0" r="13970" b="8890"/>
            <wp:docPr id="10" name="图片 10" descr="93c6e3e45918eed5fb98d97fe16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3c6e3e45918eed5fb98d97fe163670"/>
                    <pic:cNvPicPr>
                      <a:picLocks noChangeAspect="1"/>
                    </pic:cNvPicPr>
                  </pic:nvPicPr>
                  <pic:blipFill>
                    <a:blip r:embed="rId8"/>
                    <a:stretch>
                      <a:fillRect/>
                    </a:stretch>
                  </pic:blipFill>
                  <pic:spPr>
                    <a:xfrm>
                      <a:off x="0" y="0"/>
                      <a:ext cx="5910580" cy="3324860"/>
                    </a:xfrm>
                    <a:prstGeom prst="rect">
                      <a:avLst/>
                    </a:prstGeom>
                  </pic:spPr>
                </pic:pic>
              </a:graphicData>
            </a:graphic>
          </wp:inline>
        </w:drawing>
      </w:r>
    </w:p>
    <w:p>
      <w:pPr>
        <w:pStyle w:val="2"/>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i w:val="0"/>
          <w:iCs w:val="0"/>
          <w:caps w:val="0"/>
          <w:color w:val="191919"/>
          <w:spacing w:val="5"/>
          <w:sz w:val="32"/>
          <w:szCs w:val="32"/>
          <w:shd w:val="clear" w:fill="FFFFFF"/>
          <w:lang w:eastAsia="zh-CN"/>
        </w:rPr>
      </w:pPr>
      <w:r>
        <w:rPr>
          <w:rFonts w:hint="eastAsia" w:asciiTheme="minorEastAsia" w:hAnsiTheme="minorEastAsia" w:eastAsiaTheme="minorEastAsia" w:cstheme="minorEastAsia"/>
          <w:i w:val="0"/>
          <w:iCs w:val="0"/>
          <w:caps w:val="0"/>
          <w:color w:val="191919"/>
          <w:spacing w:val="5"/>
          <w:sz w:val="32"/>
          <w:szCs w:val="32"/>
          <w:shd w:val="clear" w:fill="FFFFFF"/>
          <w:lang w:eastAsia="zh-CN"/>
        </w:rPr>
        <w:drawing>
          <wp:inline distT="0" distB="0" distL="114300" distR="114300">
            <wp:extent cx="5910580" cy="3324860"/>
            <wp:effectExtent l="0" t="0" r="13970" b="8890"/>
            <wp:docPr id="11" name="图片 11" descr="38d97458f8a8cb5ff5c0fa1720e1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8d97458f8a8cb5ff5c0fa1720e1dbe"/>
                    <pic:cNvPicPr>
                      <a:picLocks noChangeAspect="1"/>
                    </pic:cNvPicPr>
                  </pic:nvPicPr>
                  <pic:blipFill>
                    <a:blip r:embed="rId9"/>
                    <a:stretch>
                      <a:fillRect/>
                    </a:stretch>
                  </pic:blipFill>
                  <pic:spPr>
                    <a:xfrm>
                      <a:off x="0" y="0"/>
                      <a:ext cx="5910580" cy="3324860"/>
                    </a:xfrm>
                    <a:prstGeom prst="rect">
                      <a:avLst/>
                    </a:prstGeom>
                  </pic:spPr>
                </pic:pic>
              </a:graphicData>
            </a:graphic>
          </wp:inline>
        </w:drawing>
      </w:r>
    </w:p>
    <w:p>
      <w:pPr>
        <w:pStyle w:val="2"/>
        <w:keepNext w:val="0"/>
        <w:keepLines w:val="0"/>
        <w:pageBreakBefore w:val="0"/>
        <w:kinsoku/>
        <w:wordWrap/>
        <w:overflowPunct/>
        <w:topLinePunct w:val="0"/>
        <w:autoSpaceDE/>
        <w:autoSpaceDN/>
        <w:bidi w:val="0"/>
        <w:adjustRightInd/>
        <w:snapToGrid/>
        <w:spacing w:line="240" w:lineRule="auto"/>
        <w:textAlignment w:val="auto"/>
      </w:pPr>
      <w:r>
        <w:rPr>
          <w:rFonts w:hint="eastAsia" w:asciiTheme="minorEastAsia" w:hAnsiTheme="minorEastAsia" w:eastAsiaTheme="minorEastAsia" w:cstheme="minorEastAsia"/>
          <w:i w:val="0"/>
          <w:iCs w:val="0"/>
          <w:caps w:val="0"/>
          <w:color w:val="191919"/>
          <w:spacing w:val="5"/>
          <w:sz w:val="32"/>
          <w:szCs w:val="32"/>
          <w:shd w:val="clear" w:fill="FFFFFF"/>
          <w:lang w:eastAsia="zh-CN"/>
        </w:rPr>
        <w:drawing>
          <wp:inline distT="0" distB="0" distL="114300" distR="114300">
            <wp:extent cx="5910580" cy="3324860"/>
            <wp:effectExtent l="0" t="0" r="13970" b="8890"/>
            <wp:docPr id="12" name="图片 12" descr="1f770daad597206f5765e0c91f000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f770daad597206f5765e0c91f000c9"/>
                    <pic:cNvPicPr>
                      <a:picLocks noChangeAspect="1"/>
                    </pic:cNvPicPr>
                  </pic:nvPicPr>
                  <pic:blipFill>
                    <a:blip r:embed="rId10"/>
                    <a:stretch>
                      <a:fillRect/>
                    </a:stretch>
                  </pic:blipFill>
                  <pic:spPr>
                    <a:xfrm>
                      <a:off x="0" y="0"/>
                      <a:ext cx="5910580" cy="3324860"/>
                    </a:xfrm>
                    <a:prstGeom prst="rect">
                      <a:avLst/>
                    </a:prstGeom>
                  </pic:spPr>
                </pic:pic>
              </a:graphicData>
            </a:graphic>
          </wp:inline>
        </w:drawing>
      </w: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500" w:lineRule="exact"/>
        <w:ind w:firstLine="660" w:firstLineChars="200"/>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i w:val="0"/>
          <w:iCs w:val="0"/>
          <w:caps w:val="0"/>
          <w:color w:val="191919"/>
          <w:spacing w:val="5"/>
          <w:sz w:val="32"/>
          <w:szCs w:val="32"/>
          <w:shd w:val="clear" w:fill="FFFFFF"/>
        </w:rPr>
        <w:t>近</w:t>
      </w:r>
      <w:r>
        <w:rPr>
          <w:rFonts w:hint="eastAsia" w:asciiTheme="minorEastAsia" w:hAnsiTheme="minorEastAsia" w:eastAsiaTheme="minorEastAsia" w:cstheme="minorEastAsia"/>
          <w:i w:val="0"/>
          <w:iCs w:val="0"/>
          <w:caps w:val="0"/>
          <w:color w:val="191919"/>
          <w:spacing w:val="5"/>
          <w:sz w:val="32"/>
          <w:szCs w:val="32"/>
          <w:shd w:val="clear" w:fill="FFFFFF"/>
          <w:lang w:val="en-US" w:eastAsia="zh-CN"/>
        </w:rPr>
        <w:t>年</w:t>
      </w:r>
      <w:r>
        <w:rPr>
          <w:rFonts w:hint="eastAsia" w:asciiTheme="minorEastAsia" w:hAnsiTheme="minorEastAsia" w:eastAsiaTheme="minorEastAsia" w:cstheme="minorEastAsia"/>
          <w:i w:val="0"/>
          <w:iCs w:val="0"/>
          <w:caps w:val="0"/>
          <w:color w:val="191919"/>
          <w:spacing w:val="5"/>
          <w:sz w:val="32"/>
          <w:szCs w:val="32"/>
          <w:shd w:val="clear" w:fill="FFFFFF"/>
        </w:rPr>
        <w:t>来，桂村乡通过</w:t>
      </w:r>
      <w:r>
        <w:rPr>
          <w:rFonts w:hint="eastAsia" w:asciiTheme="minorEastAsia" w:hAnsiTheme="minorEastAsia" w:eastAsiaTheme="minorEastAsia" w:cstheme="minorEastAsia"/>
          <w:i w:val="0"/>
          <w:iCs w:val="0"/>
          <w:caps w:val="0"/>
          <w:color w:val="191919"/>
          <w:spacing w:val="5"/>
          <w:sz w:val="32"/>
          <w:szCs w:val="32"/>
          <w:shd w:val="clear" w:fill="FFFFFF"/>
          <w:lang w:val="en-US" w:eastAsia="zh-CN"/>
        </w:rPr>
        <w:t>党建</w:t>
      </w:r>
      <w:r>
        <w:rPr>
          <w:rFonts w:hint="eastAsia" w:asciiTheme="minorEastAsia" w:hAnsiTheme="minorEastAsia" w:eastAsiaTheme="minorEastAsia" w:cstheme="minorEastAsia"/>
          <w:i w:val="0"/>
          <w:iCs w:val="0"/>
          <w:caps w:val="0"/>
          <w:color w:val="191919"/>
          <w:spacing w:val="5"/>
          <w:sz w:val="32"/>
          <w:szCs w:val="32"/>
          <w:shd w:val="clear" w:fill="FFFFFF"/>
        </w:rPr>
        <w:t>引领文化，弘扬了文化事业，在全乡形成浓厚的文化氛围。</w:t>
      </w:r>
      <w:r>
        <w:rPr>
          <w:rFonts w:hint="eastAsia" w:asciiTheme="minorEastAsia" w:hAnsiTheme="minorEastAsia" w:eastAsiaTheme="minorEastAsia" w:cstheme="minorEastAsia"/>
          <w:i w:val="0"/>
          <w:iCs w:val="0"/>
          <w:caps w:val="0"/>
          <w:color w:val="191919"/>
          <w:spacing w:val="5"/>
          <w:sz w:val="32"/>
          <w:szCs w:val="32"/>
          <w:shd w:val="clear" w:fill="FFFFFF"/>
          <w:lang w:val="en-US" w:eastAsia="zh-CN"/>
        </w:rPr>
        <w:t>每逢</w:t>
      </w:r>
      <w:r>
        <w:rPr>
          <w:rFonts w:hint="eastAsia" w:asciiTheme="minorEastAsia" w:hAnsiTheme="minorEastAsia" w:eastAsiaTheme="minorEastAsia" w:cstheme="minorEastAsia"/>
          <w:b w:val="0"/>
          <w:bCs w:val="0"/>
          <w:sz w:val="32"/>
          <w:szCs w:val="32"/>
          <w:lang w:val="en-US" w:eastAsia="zh-CN"/>
        </w:rPr>
        <w:t>春节、灯节、端午、中秋、重阳等传统节目，乡综合文化站都会充分发挥职能作用，联合各个部门积极筹备举办形式多样、丰富多彩的文化活动，坚持为民服务工作目标，全力创建“文明幸福星”，以党建引领文明幸福新景象，增强群众文明幸福指数。</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Theme="minorEastAsia" w:hAnsiTheme="minorEastAsia" w:eastAsiaTheme="minorEastAsia" w:cstheme="minorEastAsia"/>
          <w:sz w:val="32"/>
          <w:szCs w:val="32"/>
          <w:lang w:val="en-US"/>
        </w:rPr>
      </w:pPr>
      <w:r>
        <w:rPr>
          <w:rFonts w:hint="eastAsia" w:asciiTheme="minorEastAsia" w:hAnsiTheme="minorEastAsia" w:eastAsiaTheme="minorEastAsia" w:cstheme="minorEastAsia"/>
          <w:i w:val="0"/>
          <w:iCs w:val="0"/>
          <w:caps w:val="0"/>
          <w:color w:val="333333"/>
          <w:spacing w:val="0"/>
          <w:kern w:val="0"/>
          <w:sz w:val="32"/>
          <w:szCs w:val="32"/>
          <w:u w:val="none"/>
          <w:shd w:val="clear" w:fill="FFFFFF"/>
          <w:lang w:val="en-US" w:eastAsia="zh-CN" w:bidi="ar"/>
        </w:rPr>
        <w:t>下一步，桂村乡将继续提高公共服务水平，进一步健全完善基本公共服务设施，不断挖掘农村艺术潜能，开展更多文明健康、丰富多彩的文化活动打造村级文化主阵地，持续推进"文明幸福星"创建，激发乡村振兴新活力，以党建引领厚植文明乡风，焕发乡村文明新气象。</w:t>
      </w: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sectPr>
      <w:footerReference r:id="rId3" w:type="default"/>
      <w:pgSz w:w="11906" w:h="16838"/>
      <w:pgMar w:top="1417" w:right="1134" w:bottom="1134" w:left="1463"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3M2Y1MjJjZWE3NDg0ZGI3M2YyODU3NzE4ZTcxZWEifQ=="/>
  </w:docVars>
  <w:rsids>
    <w:rsidRoot w:val="2B05792C"/>
    <w:rsid w:val="072F3F27"/>
    <w:rsid w:val="0C0F0EA7"/>
    <w:rsid w:val="11A10AA1"/>
    <w:rsid w:val="28EB75A6"/>
    <w:rsid w:val="29FA4AED"/>
    <w:rsid w:val="29FC7235"/>
    <w:rsid w:val="2B05792C"/>
    <w:rsid w:val="30A87D63"/>
    <w:rsid w:val="3A080B60"/>
    <w:rsid w:val="45BC567F"/>
    <w:rsid w:val="4A5B6AB2"/>
    <w:rsid w:val="503E4E84"/>
    <w:rsid w:val="5BA86F5C"/>
    <w:rsid w:val="60C31A7B"/>
    <w:rsid w:val="6A665732"/>
    <w:rsid w:val="6D4C2682"/>
    <w:rsid w:val="74FF5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2023-10-25T07:20:00Z</dcterms:created>
  <dc:creator>涯鸿</dc:creator>
  <cp:lastModifiedBy>lenovo</cp:lastModifiedBy>
  <dcterms:modified xsi:type="dcterms:W3CDTF">2023-10-26T02:54:48Z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99D3A2D4543B48539F9D3DF1B36B972E_11</vt:lpwstr>
  </property>
</Properties>
</file>