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榆林乡安全生产工作开展情况</w:t>
      </w:r>
    </w:p>
    <w:p>
      <w:pPr>
        <w:ind w:firstLine="720" w:firstLineChars="20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半年来，在乡党委政府的正确领导下，在上级主管部门的指导下，我乡坚持“安全第一、预防为主、综合治理”的方针，保安全、求稳定、促和谐，全面落实安全生产责任制，深入开展隐患排查治理工作，不断强化安全监管，杜绝安全事故的发生。现将我乡半年安全生产工作总结如下:</w:t>
      </w:r>
    </w:p>
    <w:p>
      <w:pPr>
        <w:numPr>
          <w:ilvl w:val="0"/>
          <w:numId w:val="1"/>
        </w:numPr>
        <w:ind w:firstLine="720" w:firstLineChars="20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抓安全生产责任制。以落实安全生产责任制为重点，进一步落实企业安全生产主体责任,建立安全属地监管、部门行业监管、工作例会、大检查等一系列制度。乡政府领导班子坚持每月召开安全生产会议，分析安排安全生产中出现的问题，研究布置安全生产工作任务，坚持学习观看区应急局下发的安全生产大检查系列宣传视频，积极宣传贯彻《安全生产法》及省市区安全生产工作会议和有关文件精神，提高安全生产干部素质队伍建设，制定了安全生产管理制度，从乡到村逐级明确了安全生产岗位职责。</w:t>
      </w:r>
    </w:p>
    <w:p>
      <w:pPr>
        <w:ind w:firstLine="720" w:firstLineChars="20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二、抓日常管理。及时传达贯彻上级有关安全生产方面的文件和会议精神，通知通报及时转发，定时召开年度、季度、月专项安全生产工作例会，认真做好安全生产宣传教育培训工作，上半年共开展以会代训和专题宣传活动共，发放宣传资料，群众的安全意识得到了增强。“安全生产月”活动期间，安全生产委员会组织应急办、市场管理所、派出所等部门人员于开展了安全生产月宣传活动。</w:t>
      </w:r>
    </w:p>
    <w:p>
      <w:pPr>
        <w:ind w:firstLine="720" w:firstLineChars="20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三、认真落实专项检查行动。强化隐患排查，年初我乡组织开展了“岁末年初安全生产大检查行动”成立了专项检查组，大检查行动中交通道路、企业安全、校园安全、食品卫生等排查和整治，三月份开展了“两会”期间及“回头看”专项治理工作隐患排查，建立了台账，督促有隐患的单位及时整改，五一劳动节期间开展安全隐患大排查，确保全乡人民群众平安度过劳动节。</w:t>
      </w:r>
    </w:p>
    <w:p>
      <w:pPr>
        <w:numPr>
          <w:ilvl w:val="0"/>
          <w:numId w:val="0"/>
        </w:numPr>
        <w:ind w:firstLine="720" w:firstLineChars="20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存在的主要问题；部分生产经营单位对安全管理不够严，从业人员安全意识不够高，安全培训不足，防范措施落实不到位；我乡安全生产力量、设备不足。</w:t>
      </w:r>
    </w:p>
    <w:p>
      <w:pPr>
        <w:numPr>
          <w:ilvl w:val="0"/>
          <w:numId w:val="0"/>
        </w:numPr>
        <w:ind w:firstLine="3600" w:firstLineChars="1000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ind w:firstLine="5040" w:firstLineChars="1400"/>
        <w:rPr>
          <w:rFonts w:hint="eastAsia"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ind w:firstLine="5760" w:firstLineChars="160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榆林乡人民政府</w:t>
      </w:r>
    </w:p>
    <w:p>
      <w:pPr>
        <w:numPr>
          <w:ilvl w:val="0"/>
          <w:numId w:val="0"/>
        </w:numPr>
        <w:ind w:firstLine="5760" w:firstLineChars="1600"/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2023年7</w:t>
      </w:r>
      <w:bookmarkStart w:id="0" w:name="_GoBack"/>
      <w:bookmarkEnd w:id="0"/>
      <w:r>
        <w:rPr>
          <w:rFonts w:hint="eastAsia"/>
          <w:sz w:val="36"/>
          <w:szCs w:val="36"/>
          <w:lang w:val="en-US" w:eastAsia="zh-CN"/>
        </w:rPr>
        <w:t>月5日</w:t>
      </w:r>
    </w:p>
    <w:p>
      <w:pPr>
        <w:numPr>
          <w:ilvl w:val="0"/>
          <w:numId w:val="0"/>
        </w:numPr>
        <w:ind w:firstLine="720" w:firstLineChars="200"/>
        <w:rPr>
          <w:rFonts w:hint="eastAsia"/>
          <w:sz w:val="36"/>
          <w:szCs w:val="36"/>
          <w:lang w:val="en-US" w:eastAsia="zh-CN"/>
        </w:rPr>
      </w:pPr>
    </w:p>
    <w:p>
      <w:pPr>
        <w:ind w:firstLine="2880" w:firstLineChars="800"/>
        <w:rPr>
          <w:rFonts w:hint="default"/>
          <w:sz w:val="36"/>
          <w:szCs w:val="36"/>
          <w:lang w:val="en-US" w:eastAsia="zh-CN"/>
        </w:rPr>
      </w:pPr>
    </w:p>
    <w:sectPr>
      <w:pgSz w:w="11906" w:h="16838"/>
      <w:pgMar w:top="1984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44235B"/>
    <w:multiLevelType w:val="singleLevel"/>
    <w:tmpl w:val="1B44235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hMTc2Y2IxYTA3YTUyN2M5ZWFjZmIzMTYwZDI5MjUifQ=="/>
  </w:docVars>
  <w:rsids>
    <w:rsidRoot w:val="00000000"/>
    <w:rsid w:val="322C334F"/>
    <w:rsid w:val="3BD11392"/>
    <w:rsid w:val="5DA23712"/>
    <w:rsid w:val="7586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841</Words>
  <Characters>844</Characters>
  <Lines>0</Lines>
  <Paragraphs>0</Paragraphs>
  <TotalTime>14</TotalTime>
  <ScaleCrop>false</ScaleCrop>
  <LinksUpToDate>false</LinksUpToDate>
  <CharactersWithSpaces>844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2022-09-27T11:42:00Z</dcterms:created>
  <dc:creator>Administrator</dc:creator>
  <cp:lastModifiedBy>御风于涛</cp:lastModifiedBy>
  <dcterms:modified xsi:type="dcterms:W3CDTF">2023-11-30T04:33:59Z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08356ACD407149249F9937490B8B4C45_13</vt:lpwstr>
  </property>
</Properties>
</file>