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080" w:x="35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44"/>
        </w:rPr>
        <w:t>医疗机构变更法定代表人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医疗机构变更法定代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表人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20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否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5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全市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9024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0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否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否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医疗机构变更法定代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表人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向核发其《医疗机构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执业许可证》的卫生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健康行政部门进行申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请</w:t>
      </w:r>
    </w:p>
    <w:p>
      <w:pPr>
        <w:framePr w:w="1080" w:x="1800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21"/>
        </w:rPr>
        <w:t>扩展信息</w:t>
      </w:r>
    </w:p>
    <w:p>
      <w:pPr>
        <w:framePr w:w="2781" w:x="1913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统一受理式</w:t>
      </w:r>
    </w:p>
    <w:p>
      <w:pPr>
        <w:framePr w:w="2781" w:x="1913" w:y="8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大厅方式</w:t>
      </w:r>
    </w:p>
    <w:p>
      <w:pPr>
        <w:framePr w:w="1500" w:x="6098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是否投资事项</w:t>
      </w:r>
    </w:p>
    <w:p>
      <w:pPr>
        <w:framePr w:w="450" w:x="7972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否</w:t>
      </w:r>
    </w:p>
    <w:p>
      <w:pPr>
        <w:framePr w:w="1500" w:x="1913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是否支持预约</w:t>
      </w:r>
    </w:p>
    <w:p>
      <w:pPr>
        <w:framePr w:w="1500" w:x="1913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办理</w:t>
      </w:r>
    </w:p>
    <w:p>
      <w:pPr>
        <w:framePr w:w="450" w:x="3404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否</w:t>
      </w:r>
    </w:p>
    <w:p>
      <w:pPr>
        <w:framePr w:w="1710" w:x="6098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是否进驻政务实</w:t>
      </w:r>
    </w:p>
    <w:p>
      <w:pPr>
        <w:framePr w:w="1710" w:x="6098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体大厅</w:t>
      </w:r>
    </w:p>
    <w:p>
      <w:pPr>
        <w:framePr w:w="450" w:x="7972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</w:t>
      </w:r>
    </w:p>
    <w:p>
      <w:pPr>
        <w:framePr w:w="257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医疗卫生</w:t>
      </w:r>
    </w:p>
    <w:p>
      <w:pPr>
        <w:framePr w:w="171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是否支持自助终</w:t>
      </w:r>
    </w:p>
    <w:p>
      <w:pPr>
        <w:framePr w:w="1710" w:x="6098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端办理</w:t>
      </w:r>
    </w:p>
    <w:p>
      <w:pPr>
        <w:framePr w:w="450" w:x="7972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</w:t>
      </w:r>
    </w:p>
    <w:p>
      <w:pPr>
        <w:framePr w:w="1500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面向自然人的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事件分类</w:t>
      </w:r>
      <w:r>
        <w:rPr>
          <w:rFonts w:ascii="TRCBUM+WenQuanYi Micro Hei"/>
          <w:color w:val="000000"/>
          <w:spacing w:val="0"/>
          <w:sz w:val="21"/>
        </w:rPr>
        <w:t>(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人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生事件</w:t>
      </w:r>
      <w:r>
        <w:rPr>
          <w:rFonts w:ascii="TRCBUM+WenQuanYi Micro Hei"/>
          <w:color w:val="000000"/>
          <w:spacing w:val="0"/>
          <w:sz w:val="21"/>
        </w:rPr>
        <w:t>)</w:t>
      </w:r>
    </w:p>
    <w:p>
      <w:pPr>
        <w:framePr w:w="450" w:x="3404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450" w:x="3404" w:y="12286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150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法人主题分类</w:t>
      </w:r>
    </w:p>
    <w:p>
      <w:pPr>
        <w:framePr w:w="1080" w:x="7972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医疗卫生</w:t>
      </w:r>
    </w:p>
    <w:p>
      <w:pPr>
        <w:framePr w:w="1500" w:x="1913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面向法人的特</w:t>
      </w:r>
    </w:p>
    <w:p>
      <w:pPr>
        <w:framePr w:w="1500" w:x="1913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定对象分类</w:t>
      </w:r>
    </w:p>
    <w:p>
      <w:pPr>
        <w:framePr w:w="1710" w:x="6098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面向自然人的特</w:t>
      </w:r>
    </w:p>
    <w:p>
      <w:pPr>
        <w:framePr w:w="1710" w:x="6098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定人群分类</w:t>
      </w:r>
    </w:p>
    <w:p>
      <w:pPr>
        <w:framePr w:w="450" w:x="7972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54.1pt;margin-top:70.35pt;margin-left:89pt;mso-position-horizontal-relative:page;mso-position-vertical-relative:page;position:absolute;z-index:-251650048">
            <v:imagedata r:id="rId5" o:title=""/>
          </v:shape>
        </w:pict>
      </w:r>
      <w:r>
        <w:rPr>
          <w:noProof/>
        </w:rPr>
        <w:pict>
          <v:shape id="_x0000_s1027" type="#_x0000_t75" style="width:418.05pt;height:348.7pt;margin-top:415.55pt;margin-left:89pt;mso-position-horizontal-relative:page;mso-position-vertical-relative:page;position:absolute;z-index:-251651072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面向法人的经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营活动分类</w:t>
      </w:r>
    </w:p>
    <w:p>
      <w:pPr>
        <w:framePr w:w="450" w:x="3404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108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办理地址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镜水路街道；</w:t>
      </w:r>
      <w:r>
        <w:rPr>
          <w:rFonts w:ascii="TRCBUM+WenQuanYi Micro Hei"/>
          <w:color w:val="000000"/>
          <w:spacing w:val="0"/>
          <w:sz w:val="21"/>
        </w:rPr>
        <w:t>005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综合受理窗口</w:t>
      </w:r>
    </w:p>
    <w:p>
      <w:pPr>
        <w:framePr w:w="1080" w:x="1913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窗口描述</w:t>
      </w:r>
    </w:p>
    <w:p>
      <w:pPr>
        <w:framePr w:w="2550" w:x="3404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受理窗口</w:t>
      </w:r>
    </w:p>
    <w:p>
      <w:pPr>
        <w:framePr w:w="1080" w:x="6098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交通指引</w:t>
      </w:r>
    </w:p>
    <w:p>
      <w:pPr>
        <w:framePr w:w="2256" w:x="797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RCBUM+WenQuanYi Micro Hei"/>
          <w:color w:val="000000"/>
          <w:spacing w:val="0"/>
          <w:sz w:val="21"/>
        </w:rPr>
        <w:t>68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路、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66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路、</w:t>
      </w:r>
      <w:r>
        <w:rPr>
          <w:rFonts w:ascii="TRCBUM+WenQuanYi Micro Hei"/>
          <w:color w:val="000000"/>
          <w:spacing w:val="0"/>
          <w:sz w:val="21"/>
        </w:rPr>
        <w:t>K2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路公交车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民之家站下车</w:t>
      </w:r>
    </w:p>
    <w:p>
      <w:pPr>
        <w:framePr w:w="3621" w:x="1913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地图坐标</w:t>
      </w:r>
    </w:p>
    <w:p>
      <w:pPr>
        <w:framePr w:w="2256" w:x="7972" w:y="6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113.828659,34.13101</w:t>
      </w:r>
    </w:p>
    <w:p>
      <w:pPr>
        <w:framePr w:w="2256" w:x="7972" w:y="66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9</w:t>
      </w:r>
    </w:p>
    <w:p>
      <w:pPr>
        <w:framePr w:w="1500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办理系统咨询</w:t>
      </w:r>
    </w:p>
    <w:p>
      <w:pPr>
        <w:framePr w:w="1500" w:x="1913" w:y="78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电话</w:t>
      </w:r>
    </w:p>
    <w:p>
      <w:pPr>
        <w:framePr w:w="150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监督投诉电话</w:t>
      </w:r>
    </w:p>
    <w:p>
      <w:pPr>
        <w:framePr w:w="2087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一、固话投诉</w:t>
      </w:r>
      <w:r>
        <w:rPr>
          <w:rFonts w:ascii="TRCBUM+WenQuanYi Micro Hei"/>
          <w:color w:val="000000"/>
          <w:spacing w:val="0"/>
          <w:sz w:val="21"/>
        </w:rPr>
        <w:t>:0374-</w:t>
      </w:r>
    </w:p>
    <w:p>
      <w:pPr>
        <w:framePr w:w="1050" w:x="7972" w:y="85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5112002</w:t>
      </w:r>
    </w:p>
    <w:p>
      <w:pPr>
        <w:framePr w:w="2140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9126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1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、河南省政</w:t>
      </w:r>
    </w:p>
    <w:p>
      <w:pPr>
        <w:framePr w:w="2087" w:x="3404" w:y="9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一、固话咨询</w:t>
      </w:r>
      <w:r>
        <w:rPr>
          <w:rFonts w:ascii="TRCBUM+WenQuanYi Micro Hei"/>
          <w:color w:val="000000"/>
          <w:spacing w:val="0"/>
          <w:sz w:val="21"/>
        </w:rPr>
        <w:t>:0374-</w:t>
      </w:r>
    </w:p>
    <w:p>
      <w:pPr>
        <w:framePr w:w="1050" w:x="3404" w:y="10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5157180</w:t>
      </w:r>
    </w:p>
    <w:p>
      <w:pPr>
        <w:framePr w:w="2186" w:x="797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务服务网上投诉平台</w:t>
      </w:r>
      <w:r>
        <w:rPr>
          <w:rFonts w:ascii="TRCBUM+WenQuanYi Micro Hei"/>
          <w:color w:val="000000"/>
          <w:spacing w:val="0"/>
          <w:sz w:val="21"/>
        </w:rPr>
        <w:t>:</w:t>
      </w:r>
    </w:p>
    <w:p>
      <w:pPr>
        <w:framePr w:w="2130" w:x="3404" w:y="10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http://was.hnzwfw.gov.cn</w:t>
      </w:r>
    </w:p>
    <w:p>
      <w:pPr>
        <w:framePr w:w="2648" w:x="3404" w:y="11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/evaluation-</w:t>
      </w:r>
    </w:p>
    <w:p>
      <w:pPr>
        <w:framePr w:w="2249" w:x="7972" w:y="116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http://was.hnzwfw.g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ov.cn/evaluation-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web/userAuthent/get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UserAuthent.do?flag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=4</w:t>
      </w:r>
    </w:p>
    <w:p>
      <w:pPr>
        <w:framePr w:w="2687" w:x="3404" w:y="12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web/userAuthent/getUser</w:t>
      </w:r>
    </w:p>
    <w:p>
      <w:pPr>
        <w:framePr w:w="2687" w:x="3404" w:y="12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Authent.do?flag=3</w:t>
      </w:r>
    </w:p>
    <w:p>
      <w:pPr>
        <w:framePr w:w="1406" w:x="8707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2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、河南省信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2096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76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访局网上投诉平台</w:t>
      </w:r>
      <w:r>
        <w:rPr>
          <w:rFonts w:ascii="TRCBUM+WenQuanYi Micro Hei"/>
          <w:color w:val="000000"/>
          <w:spacing w:val="0"/>
          <w:sz w:val="21"/>
        </w:rPr>
        <w:t>:</w:t>
      </w:r>
    </w:p>
    <w:p>
      <w:pPr>
        <w:framePr w:w="2256" w:x="7972" w:y="2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http://wsxfdt.xfj.hen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an.gov.cn:8080/zfp/w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ebroot/index.html</w:t>
      </w:r>
    </w:p>
    <w:p>
      <w:pPr>
        <w:framePr w:w="2256" w:x="7972" w:y="2888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3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、河南省纪</w:t>
      </w:r>
    </w:p>
    <w:p>
      <w:pPr>
        <w:framePr w:w="1766" w:x="7972" w:y="53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委网上投诉平台</w:t>
      </w:r>
      <w:r>
        <w:rPr>
          <w:rFonts w:ascii="TRCBUM+WenQuanYi Micro Hei"/>
          <w:color w:val="000000"/>
          <w:spacing w:val="0"/>
          <w:sz w:val="21"/>
        </w:rPr>
        <w:t>:</w:t>
      </w:r>
    </w:p>
    <w:p>
      <w:pPr>
        <w:framePr w:w="2237" w:x="7972" w:y="6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http://henan.12388.g</w:t>
      </w:r>
    </w:p>
    <w:p>
      <w:pPr>
        <w:framePr w:w="2237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ov.cn/</w:t>
      </w:r>
    </w:p>
    <w:p>
      <w:pPr>
        <w:framePr w:w="155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三、现场投诉</w:t>
      </w:r>
      <w:r>
        <w:rPr>
          <w:rFonts w:ascii="TRCBUM+WenQuanYi Micro Hei"/>
          <w:color w:val="000000"/>
          <w:spacing w:val="0"/>
          <w:sz w:val="21"/>
        </w:rPr>
        <w:t>:</w:t>
      </w:r>
    </w:p>
    <w:p>
      <w:pPr>
        <w:framePr w:w="1556" w:x="7972" w:y="78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undefined</w:t>
      </w:r>
      <w:r>
        <w:rPr>
          <w:rFonts w:ascii="TRCBUM+WenQuanYi Micro Hei"/>
          <w:color w:val="000000"/>
          <w:spacing w:val="-1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市</w:t>
      </w:r>
    </w:p>
    <w:p>
      <w:pPr>
        <w:framePr w:w="1080" w:x="1800" w:y="9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21"/>
        </w:rPr>
        <w:t>编码信息</w:t>
      </w:r>
    </w:p>
    <w:p>
      <w:pPr>
        <w:framePr w:w="1500" w:x="1913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实施主体编码</w:t>
      </w:r>
    </w:p>
    <w:p>
      <w:pPr>
        <w:framePr w:w="1080" w:x="5771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实施编码</w:t>
      </w:r>
    </w:p>
    <w:p>
      <w:pPr>
        <w:framePr w:w="2090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TE411003WSJK0000</w:t>
      </w:r>
    </w:p>
    <w:p>
      <w:pPr>
        <w:framePr w:w="2205" w:x="7935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TE411003WSJK00000</w:t>
      </w:r>
    </w:p>
    <w:p>
      <w:pPr>
        <w:framePr w:w="2205" w:x="7935" w:y="9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14000123004000</w:t>
      </w:r>
    </w:p>
    <w:p>
      <w:pPr>
        <w:framePr w:w="471" w:x="3601" w:y="10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01</w:t>
      </w:r>
    </w:p>
    <w:p>
      <w:pPr>
        <w:framePr w:w="1500" w:x="1913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地方实施编码</w:t>
      </w:r>
    </w:p>
    <w:p>
      <w:pPr>
        <w:framePr w:w="1710" w:x="5771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业务办理项编码</w:t>
      </w:r>
    </w:p>
    <w:p>
      <w:pPr>
        <w:framePr w:w="2106" w:x="3601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WSJK00000XK09224</w:t>
      </w:r>
    </w:p>
    <w:p>
      <w:pPr>
        <w:framePr w:w="2106" w:x="3601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007</w:t>
      </w:r>
    </w:p>
    <w:p>
      <w:pPr>
        <w:framePr w:w="2205" w:x="7935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TE411003WSJK00000</w:t>
      </w:r>
    </w:p>
    <w:p>
      <w:pPr>
        <w:framePr w:w="2205" w:x="7935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1400012300400007</w:t>
      </w:r>
    </w:p>
    <w:p>
      <w:pPr>
        <w:framePr w:w="1520" w:x="1800" w:y="1280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申请条件</w:t>
      </w:r>
    </w:p>
    <w:p>
      <w:pPr>
        <w:framePr w:w="4230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二、法人证书已变更。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77.9pt;margin-top:70.35pt;margin-left:89pt;mso-position-horizontal-relative:page;mso-position-vertical-relative:page;position:absolute;z-index:-251653120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76.95pt;margin-left:89pt;mso-position-horizontal-relative:page;mso-position-vertical-relative:page;position:absolute;z-index:-251654144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28"/>
        </w:rPr>
        <w:t>设定依据</w:t>
      </w:r>
    </w:p>
    <w:p>
      <w:pPr>
        <w:framePr w:w="8378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RCBUM+WenQuanYi Micro Hei"/>
          <w:color w:val="000000"/>
          <w:spacing w:val="0"/>
          <w:sz w:val="21"/>
        </w:rPr>
        <w:t>149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号</w:t>
      </w:r>
      <w:r>
        <w:rPr>
          <w:rFonts w:ascii="TRCBUM+WenQuanYi Micro Hei"/>
          <w:color w:val="000000"/>
          <w:spacing w:val="0"/>
          <w:sz w:val="21"/>
        </w:rPr>
        <w:t>)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367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申请材料</w:t>
      </w:r>
    </w:p>
    <w:p>
      <w:pPr>
        <w:framePr w:w="1784" w:x="1913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材料名称</w:t>
      </w:r>
    </w:p>
    <w:p>
      <w:pPr>
        <w:framePr w:w="2214" w:x="4318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材料依据</w:t>
      </w:r>
    </w:p>
    <w:p>
      <w:pPr>
        <w:framePr w:w="1080" w:x="7437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受理标准</w:t>
      </w:r>
    </w:p>
    <w:p>
      <w:pPr>
        <w:framePr w:w="1080" w:x="8712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来源渠道</w:t>
      </w:r>
    </w:p>
    <w:p>
      <w:pPr>
        <w:framePr w:w="2361" w:x="2617" w:y="53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《医疗机构执业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原件</w:t>
      </w:r>
    </w:p>
    <w:p>
      <w:pPr>
        <w:framePr w:w="4550" w:x="5452" w:y="53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申请人自备</w:t>
      </w:r>
    </w:p>
    <w:p>
      <w:pPr>
        <w:framePr w:w="4550" w:x="5452" w:y="53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规要求</w:t>
      </w:r>
    </w:p>
    <w:p>
      <w:pPr>
        <w:framePr w:w="4550" w:x="5452" w:y="53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政审批服务的通知</w:t>
      </w:r>
    </w:p>
    <w:p>
      <w:pPr>
        <w:framePr w:w="356" w:x="1913" w:y="53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1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2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3</w:t>
      </w:r>
    </w:p>
    <w:p>
      <w:pPr>
        <w:framePr w:w="1710" w:x="2617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许可证》正、副</w:t>
      </w:r>
    </w:p>
    <w:p>
      <w:pPr>
        <w:framePr w:w="1710" w:x="2617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本原件</w:t>
      </w:r>
    </w:p>
    <w:p>
      <w:pPr>
        <w:framePr w:w="1963" w:x="5452" w:y="71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（豫卫医〔2021〕</w:t>
      </w:r>
    </w:p>
    <w:p>
      <w:pPr>
        <w:framePr w:w="828" w:x="5452" w:y="78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8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号）</w:t>
      </w:r>
    </w:p>
    <w:p>
      <w:pPr>
        <w:framePr w:w="2361" w:x="2617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原件</w:t>
      </w:r>
    </w:p>
    <w:p>
      <w:pPr>
        <w:framePr w:w="2361" w:x="2617" w:y="84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更登记注册书</w:t>
      </w:r>
    </w:p>
    <w:p>
      <w:pPr>
        <w:framePr w:w="4760" w:x="5452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医疗机构电子</w:t>
      </w:r>
    </w:p>
    <w:p>
      <w:pPr>
        <w:framePr w:w="1963" w:x="5452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关于进一步优化行</w:t>
      </w:r>
    </w:p>
    <w:p>
      <w:pPr>
        <w:framePr w:w="1963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政审批服务的通知</w:t>
      </w:r>
    </w:p>
    <w:p>
      <w:pPr>
        <w:framePr w:w="1963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（豫卫医〔2021〕</w:t>
      </w:r>
    </w:p>
    <w:p>
      <w:pPr>
        <w:framePr w:w="1963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8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号）</w:t>
      </w:r>
    </w:p>
    <w:p>
      <w:pPr>
        <w:framePr w:w="450" w:x="7437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效</w:t>
      </w:r>
    </w:p>
    <w:p>
      <w:pPr>
        <w:framePr w:w="1500" w:x="8712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化注册信息系</w:t>
      </w:r>
    </w:p>
    <w:p>
      <w:pPr>
        <w:framePr w:w="1500" w:x="871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统申请打印</w:t>
      </w:r>
    </w:p>
    <w:p>
      <w:pPr>
        <w:framePr w:w="2571" w:x="2617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法人证书复印件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复印件</w:t>
      </w:r>
    </w:p>
    <w:p>
      <w:pPr>
        <w:framePr w:w="4550" w:x="5452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申请人自备</w:t>
      </w:r>
    </w:p>
    <w:p>
      <w:pPr>
        <w:framePr w:w="4550" w:x="5452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规要求</w:t>
      </w:r>
    </w:p>
    <w:p>
      <w:pPr>
        <w:framePr w:w="4550" w:x="5452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政审批服务的通知</w:t>
      </w:r>
    </w:p>
    <w:p>
      <w:pPr>
        <w:framePr w:w="1963" w:x="5452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（豫卫医〔2021〕</w:t>
      </w:r>
    </w:p>
    <w:p>
      <w:pPr>
        <w:framePr w:w="828" w:x="5452" w:y="140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8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号）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04.2pt;margin-top:223.65pt;margin-left:89pt;mso-position-horizontal-relative:page;mso-position-vertical-relative:page;position:absolute;z-index:-251655168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办理流程</w:t>
      </w:r>
    </w:p>
    <w:p>
      <w:pPr>
        <w:framePr w:w="843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申请材料实质内容的真实性负责；办理结果：转报受理；</w:t>
      </w:r>
    </w:p>
    <w:p>
      <w:pPr>
        <w:framePr w:w="8430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TRCBUM+WenQuanYi Micro Hei"/>
          <w:color w:val="000000"/>
          <w:spacing w:val="0"/>
          <w:sz w:val="21"/>
        </w:rPr>
        <w:t>2.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申请材料不齐全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TRCBUM+WenQuanYi Micro Hei"/>
          <w:color w:val="000000"/>
          <w:spacing w:val="0"/>
          <w:sz w:val="21"/>
        </w:rPr>
        <w:t>3.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申请材料存在可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章、注明更正日期；办理结果：</w:t>
      </w:r>
      <w:r>
        <w:rPr>
          <w:rFonts w:ascii="TRCBUM+WenQuanYi Micro Hei"/>
          <w:color w:val="000000"/>
          <w:spacing w:val="0"/>
          <w:sz w:val="21"/>
        </w:rPr>
        <w:t>1.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TRCBUM+WenQuanYi Micro Hei"/>
          <w:color w:val="000000"/>
          <w:spacing w:val="0"/>
          <w:sz w:val="21"/>
        </w:rPr>
        <w:t>2.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材料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TRCBUM+WenQuanYi Micro Hei"/>
          <w:color w:val="000000"/>
          <w:spacing w:val="0"/>
          <w:sz w:val="21"/>
        </w:rPr>
        <w:t>3.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理机关受理范围的出具《不予受理通知书》；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TRCBUM+WenQuanYi Micro Hei"/>
          <w:color w:val="000000"/>
          <w:spacing w:val="0"/>
          <w:sz w:val="21"/>
        </w:rPr>
        <w:t>1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TRCBUM+WenQuanYi Micro Hei"/>
          <w:color w:val="000000"/>
          <w:spacing w:val="0"/>
          <w:sz w:val="21"/>
        </w:rPr>
        <w:t>2.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335.1pt;height:161.5pt;margin-top:147.25pt;margin-left:89pt;mso-position-horizontal-relative:page;mso-position-vertical-relative:page;position:absolute;z-index:-251656192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86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相关材料。；；办理结果：记录审查过程及结论；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并打印批文证照。</w:t>
      </w:r>
      <w:r>
        <w:rPr>
          <w:rFonts w:ascii="TRCBUM+WenQuanYi Micro Hei"/>
          <w:color w:val="000000"/>
          <w:spacing w:val="0"/>
          <w:sz w:val="21"/>
        </w:rPr>
        <w:t>2.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对于审查不通过的，作出不予行政许可的决定。；；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作出准予许可或不予行政许可的决定；；办理结果：证照或批文；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0"/>
        </w:rPr>
        <w:t>领取说明</w:t>
      </w:r>
    </w:p>
    <w:p>
      <w:pPr>
        <w:framePr w:w="150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医疗机构执业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/group1/M00/0</w:t>
      </w:r>
    </w:p>
    <w:p>
      <w:pPr>
        <w:framePr w:w="870" w:x="3502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许可证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领取人携带有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效身份证和受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理通知单</w:t>
      </w:r>
    </w:p>
    <w:p>
      <w:pPr>
        <w:framePr w:w="1764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8/91/rBQCSmFn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8xaADPE8AAY-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xwH0CCE105.jp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RCBUM+WenQuanYi Micro Hei"/>
          <w:color w:val="000000"/>
          <w:spacing w:val="0"/>
          <w:sz w:val="21"/>
        </w:rPr>
      </w:pPr>
      <w:r>
        <w:rPr>
          <w:rFonts w:ascii="TRCBUM+WenQuanYi Micro Hei"/>
          <w:color w:val="000000"/>
          <w:spacing w:val="0"/>
          <w:sz w:val="21"/>
        </w:rPr>
        <w:t>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FBUDO+WenQuanYi Micro Hei" w:hAnsi="HFBUDO+WenQuanYi Micro Hei" w:cs="HFBUDO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问题</w:t>
      </w:r>
    </w:p>
    <w:p>
      <w:pPr>
        <w:framePr w:w="4693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解答</w:t>
      </w:r>
    </w:p>
    <w:p>
      <w:pPr>
        <w:framePr w:w="4693" w:x="4880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RCBUM+WenQuanYi Micro Hei"/>
          <w:color w:val="000000"/>
          <w:spacing w:val="0"/>
          <w:sz w:val="21"/>
        </w:rPr>
        <w:t>45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RCBUM+WenQuanYi Micro Hei"/>
          <w:color w:val="000000"/>
          <w:spacing w:val="0"/>
          <w:sz w:val="21"/>
        </w:rPr>
        <w:t>45</w:t>
      </w:r>
      <w:r>
        <w:rPr>
          <w:rFonts w:ascii="TRCBUM+WenQuanYi Micro Hei"/>
          <w:color w:val="000000"/>
          <w:spacing w:val="-2"/>
          <w:sz w:val="21"/>
        </w:rPr>
        <w:t xml:space="preserve"> </w:t>
      </w: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个工作日。</w:t>
      </w:r>
    </w:p>
    <w:p>
      <w:pPr>
        <w:framePr w:w="2130" w:x="1913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ANLFJ+WenQuanYi Micro Hei" w:hAnsi="FANLFJ+WenQuanYi Micro Hei" w:cs="FANLFJ+WenQuanYi Micro Hei"/>
          <w:color w:val="000000"/>
          <w:spacing w:val="0"/>
          <w:sz w:val="21"/>
        </w:rPr>
        <w:t>请问多长时间办结？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175.6pt;margin-top:317.25pt;margin-left:89pt;mso-position-horizontal-relative:page;mso-position-vertical-relative:page;position:absolute;z-index:-251657216">
            <v:imagedata r:id="rId12" o:title=""/>
          </v:shape>
        </w:pict>
      </w:r>
      <w:r>
        <w:rPr>
          <w:noProof/>
        </w:rPr>
        <w:pict>
          <v:shape id="_x0000_s1034" type="#_x0000_t75" style="width:418.05pt;height:97.6pt;margin-top:550.05pt;margin-left:89pt;mso-position-horizontal-relative:page;mso-position-vertical-relative:page;position:absolute;z-index:-251658240">
            <v:imagedata r:id="rId13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02C3033E-4AC5-4952-B89A-5895549A7355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79972356-1A7C-4966-8DAF-DA8A1F5BC83B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C55ADA0C-B2DA-46EF-A5D7-2BF2D098BC09}"/>
  </w:font>
  <w:font w:name="HFBUDO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ACA6F659-0592-4347-AEC8-4F97EDE35C1A}"/>
  </w:font>
  <w:font w:name="FANLFJ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19D9FB9D-E832-4897-BA68-506FF5B85B6A}"/>
  </w:font>
  <w:font w:name="TRCBU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F3C30A80-D01B-451E-8A20-BAF28AED5677}"/>
  </w:font>
  <w:font w:name="Cambria">
    <w:charset w:val="00"/>
    <w:family w:val="auto"/>
    <w:pitch w:val="default"/>
    <w:embedRegular r:id="rId7" w:fontKey="{55CF53BF-FC53-453E-A45B-F97D4095B0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316</Words>
  <Characters>2252</Characters>
  <Application>Microsoft Office Word</Application>
  <DocSecurity>0</DocSecurity>
  <Lines>250</Lines>
  <Paragraphs>250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2022-09-02T14:16:00Z</dcterms:created>
  <dcterms:modified xsi:type="dcterms:W3CDTF">2022-09-02T14:16:00Z</dcterms:modified>
</cp:coreProperties>
</file>