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2F25C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暂住登记</w:t>
      </w:r>
    </w:p>
    <w:bookmarkEnd w:id="0"/>
    <w:p w14:paraId="7077A452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办理地点</w:t>
      </w:r>
    </w:p>
    <w:p w14:paraId="06843A93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居住地派出所、警务室或者受公安部门委托的社区服务机构</w:t>
      </w:r>
    </w:p>
    <w:p w14:paraId="1A152D69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办理时效</w:t>
      </w:r>
    </w:p>
    <w:p w14:paraId="43F68620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3个工作日内</w:t>
      </w:r>
    </w:p>
    <w:p w14:paraId="0537DBBE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办理条件</w:t>
      </w:r>
    </w:p>
    <w:p w14:paraId="55FCAF0A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公民离开常住户口所在地到其他城市居住的，应主动向居住地公安派出所、警务室或者公安部门委托的社区服务机构申报暂住登记。其他城市是指公民常住户口所在地城市以外的其他省辖市、县（市）（不含常住户口所在地城市内部跨行政区域）。</w:t>
      </w:r>
    </w:p>
    <w:p w14:paraId="5543C650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收费依据</w:t>
      </w:r>
    </w:p>
    <w:p w14:paraId="5B2A8D8C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免费</w:t>
      </w:r>
    </w:p>
    <w:p w14:paraId="1A3B5A24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办理地址</w:t>
      </w:r>
    </w:p>
    <w:p w14:paraId="084391E8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许昌市建安区五女店镇311国道与张古路交叉口向北200米路西苗店社区五女店派出所社区民警办公室</w:t>
      </w:r>
    </w:p>
    <w:p w14:paraId="61C08B31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电话</w:t>
      </w:r>
    </w:p>
    <w:p w14:paraId="740C65F5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0374—5611756</w:t>
      </w:r>
    </w:p>
    <w:p w14:paraId="1FFBC108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办理时间</w:t>
      </w:r>
    </w:p>
    <w:p w14:paraId="62415B14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周一至周五上午8：00-12:00下午14:30-17:30</w:t>
      </w:r>
    </w:p>
    <w:p w14:paraId="6637E1AF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办理流程</w:t>
      </w:r>
    </w:p>
    <w:p w14:paraId="78C65AEC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1、申请人到居住地派出所、警务室或者受公安部门委托的社区服务机构（统称登记站）进行申报；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2、登记站对申请人提供的证明材料进行审核，符合条件的，予以办理;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3、登记站按照有关规定采集登记人员信息，录入河南省流动人口信息管理系统，为申请人制发《暂住登记凭证》。    </w:t>
      </w:r>
    </w:p>
    <w:p w14:paraId="4EFADBE4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所需材料</w:t>
      </w:r>
    </w:p>
    <w:p w14:paraId="69575CE4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1、申请人居民身份证；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2、近期正面免冠一寸相片二张；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3、其它有关证明材料。 </w:t>
      </w:r>
    </w:p>
    <w:p w14:paraId="256E957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mU2NzIyOGY5ZjY4YTI1NzE2MjQyYTliMmZiMTQifQ=="/>
  </w:docVars>
  <w:rsids>
    <w:rsidRoot w:val="739C49E8"/>
    <w:rsid w:val="739C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2024-07-05T02:22:00Z</dcterms:created>
  <dc:creator>admin</dc:creator>
  <cp:lastModifiedBy>admin</cp:lastModifiedBy>
  <dcterms:modified xsi:type="dcterms:W3CDTF">2024-07-05T02:22:48Z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2052-12.1.0.17145</vt:lpwstr>
  </property>
  <property fmtid="{D5CDD505-2E9C-101B-9397-08002B2CF9AE}" pid="3" name="ICV">
    <vt:lpwstr>0FE7260715314B4282DD83A8DC07664F_11</vt:lpwstr>
  </property>
</Properties>
</file>