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5080" w:x="353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44"/>
        </w:rPr>
        <w:t>饮用水供水单位卫生许可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饮用水供水单位卫生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许可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实施主体</w:t>
      </w:r>
    </w:p>
    <w:p>
      <w:pPr>
        <w:framePr w:w="2130" w:x="3548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3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康委员会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权力来源</w:t>
      </w:r>
    </w:p>
    <w:p>
      <w:pPr>
        <w:framePr w:w="1500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20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个工作日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法定本级行使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5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县级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是否涉及中介服务</w:t>
      </w:r>
    </w:p>
    <w:p>
      <w:pPr>
        <w:framePr w:w="108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水质检测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通办范围</w:t>
      </w:r>
    </w:p>
    <w:p>
      <w:pPr>
        <w:framePr w:w="213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非法人企业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全市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马上办、网上办、就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5952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0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否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否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饮用水供水单位卫生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许可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权限划分</w:t>
      </w:r>
    </w:p>
    <w:p>
      <w:pPr>
        <w:framePr w:w="1080" w:x="1800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21"/>
        </w:rPr>
        <w:t>扩展信息</w:t>
      </w:r>
    </w:p>
    <w:p>
      <w:pPr>
        <w:framePr w:w="2781" w:x="1913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统一受理式</w:t>
      </w:r>
    </w:p>
    <w:p>
      <w:pPr>
        <w:framePr w:w="2781" w:x="1913" w:y="7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大厅方式</w:t>
      </w:r>
    </w:p>
    <w:p>
      <w:pPr>
        <w:framePr w:w="1500" w:x="6098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是否投资事项</w:t>
      </w:r>
    </w:p>
    <w:p>
      <w:pPr>
        <w:framePr w:w="450" w:x="7972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否</w:t>
      </w:r>
    </w:p>
    <w:p>
      <w:pPr>
        <w:framePr w:w="1500" w:x="1913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是否支持预约</w:t>
      </w:r>
    </w:p>
    <w:p>
      <w:pPr>
        <w:framePr w:w="1500" w:x="1913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办理</w:t>
      </w:r>
    </w:p>
    <w:p>
      <w:pPr>
        <w:framePr w:w="450" w:x="3404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1710" w:x="6098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是否进驻政务实</w:t>
      </w:r>
    </w:p>
    <w:p>
      <w:pPr>
        <w:framePr w:w="1710" w:x="6098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体大厅</w:t>
      </w:r>
    </w:p>
    <w:p>
      <w:pPr>
        <w:framePr w:w="450" w:x="7972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</w:t>
      </w:r>
    </w:p>
    <w:p>
      <w:pPr>
        <w:framePr w:w="1500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个人主题分类</w:t>
      </w:r>
    </w:p>
    <w:p>
      <w:pPr>
        <w:framePr w:w="171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是否支持自助终</w:t>
      </w:r>
    </w:p>
    <w:p>
      <w:pPr>
        <w:framePr w:w="1710" w:x="6098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端办理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是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面向自然人的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事件分类</w:t>
      </w:r>
      <w:r>
        <w:rPr>
          <w:rFonts w:ascii="LUDVKG+WenQuanYi Micro Hei"/>
          <w:color w:val="000000"/>
          <w:spacing w:val="0"/>
          <w:sz w:val="21"/>
        </w:rPr>
        <w:t>(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人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生事件</w:t>
      </w:r>
      <w:r>
        <w:rPr>
          <w:rFonts w:ascii="LUDVKG+WenQuanYi Micro Hei"/>
          <w:color w:val="000000"/>
          <w:spacing w:val="0"/>
          <w:sz w:val="21"/>
        </w:rPr>
        <w:t>)</w:t>
      </w:r>
    </w:p>
    <w:p>
      <w:pPr>
        <w:framePr w:w="150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法人主题分类</w:t>
      </w:r>
    </w:p>
    <w:p>
      <w:pPr>
        <w:framePr w:w="108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医疗卫生</w:t>
      </w:r>
    </w:p>
    <w:p>
      <w:pPr>
        <w:framePr w:w="1500" w:x="1913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面向法人的特</w:t>
      </w:r>
    </w:p>
    <w:p>
      <w:pPr>
        <w:framePr w:w="1500" w:x="1913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定对象分类</w:t>
      </w:r>
    </w:p>
    <w:p>
      <w:pPr>
        <w:framePr w:w="450" w:x="3404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1710" w:x="6098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面向自然人的特</w:t>
      </w:r>
    </w:p>
    <w:p>
      <w:pPr>
        <w:framePr w:w="1710" w:x="6098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定人群分类</w:t>
      </w:r>
    </w:p>
    <w:p>
      <w:pPr>
        <w:framePr w:w="1710" w:x="6098" w:y="1292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办理地址</w:t>
      </w:r>
    </w:p>
    <w:p>
      <w:pPr>
        <w:framePr w:w="450" w:x="7972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2571" w:x="1913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申请资质</w:t>
      </w:r>
    </w:p>
    <w:p>
      <w:pPr>
        <w:framePr w:w="2571" w:x="1913" w:y="14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营活动分类</w:t>
      </w:r>
    </w:p>
    <w:p>
      <w:pPr>
        <w:framePr w:w="2130" w:x="7972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许昌市建安区（县）</w:t>
      </w:r>
    </w:p>
    <w:p>
      <w:pPr>
        <w:framePr w:w="211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镜水路街道；</w:t>
      </w:r>
      <w:r>
        <w:rPr>
          <w:rFonts w:ascii="LUDVKG+WenQuanYi Micro Hei"/>
          <w:color w:val="000000"/>
          <w:spacing w:val="0"/>
          <w:sz w:val="21"/>
        </w:rPr>
        <w:t>005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号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191.7pt;margin-top:70.35pt;margin-left:89pt;mso-position-horizontal-relative:page;mso-position-vertical-relative:page;position:absolute;z-index:-251646976">
            <v:imagedata r:id="rId5" o:title=""/>
          </v:shape>
        </w:pict>
      </w:r>
      <w:r>
        <w:rPr>
          <w:noProof/>
        </w:rPr>
        <w:pict>
          <v:shape id="_x0000_s1027" type="#_x0000_t75" style="width:418.05pt;height:411.6pt;margin-top:353.15pt;margin-left:89pt;mso-position-horizontal-relative:page;mso-position-vertical-relative:page;position:absolute;z-index:-251648000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综合受理窗口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窗口描述</w:t>
      </w:r>
    </w:p>
    <w:p>
      <w:pPr>
        <w:framePr w:w="25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受理窗口</w:t>
      </w:r>
    </w:p>
    <w:p>
      <w:pPr>
        <w:framePr w:w="108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交通指引</w:t>
      </w:r>
    </w:p>
    <w:p>
      <w:pPr>
        <w:framePr w:w="2256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LUDVKG+WenQuanYi Micro Hei"/>
          <w:color w:val="000000"/>
          <w:spacing w:val="0"/>
          <w:sz w:val="21"/>
        </w:rPr>
        <w:t>68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路、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66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路、</w:t>
      </w:r>
      <w:r>
        <w:rPr>
          <w:rFonts w:ascii="LUDVKG+WenQuanYi Micro Hei"/>
          <w:color w:val="000000"/>
          <w:spacing w:val="0"/>
          <w:sz w:val="21"/>
        </w:rPr>
        <w:t>K2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路公交车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民之家站下车</w:t>
      </w:r>
    </w:p>
    <w:p>
      <w:pPr>
        <w:framePr w:w="4041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地图坐标</w:t>
      </w:r>
    </w:p>
    <w:p>
      <w:pPr>
        <w:framePr w:w="2256" w:x="7972" w:y="5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113.828659,34.13101</w:t>
      </w:r>
    </w:p>
    <w:p>
      <w:pPr>
        <w:framePr w:w="2256" w:x="7972" w:y="54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9</w:t>
      </w:r>
    </w:p>
    <w:p>
      <w:pPr>
        <w:framePr w:w="2571" w:x="1913" w:y="5996"/>
        <w:widowControl w:val="0"/>
        <w:autoSpaceDE w:val="0"/>
        <w:autoSpaceDN w:val="0"/>
        <w:spacing w:before="0" w:after="0" w:line="246" w:lineRule="exact"/>
        <w:ind w:left="149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受理系统</w:t>
      </w:r>
    </w:p>
    <w:p>
      <w:pPr>
        <w:framePr w:w="2571" w:x="1913" w:y="599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办理系统咨询</w:t>
      </w:r>
    </w:p>
    <w:p>
      <w:pPr>
        <w:framePr w:w="2571" w:x="1913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电话</w:t>
      </w:r>
    </w:p>
    <w:p>
      <w:pPr>
        <w:framePr w:w="150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监督投诉电话</w:t>
      </w:r>
    </w:p>
    <w:p>
      <w:pPr>
        <w:framePr w:w="2087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一、固话投诉</w:t>
      </w:r>
      <w:r>
        <w:rPr>
          <w:rFonts w:ascii="LUDVKG+WenQuanYi Micro Hei"/>
          <w:color w:val="000000"/>
          <w:spacing w:val="0"/>
          <w:sz w:val="21"/>
        </w:rPr>
        <w:t>:0374-</w:t>
      </w:r>
    </w:p>
    <w:p>
      <w:pPr>
        <w:framePr w:w="1050" w:x="7972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5112002</w:t>
      </w:r>
    </w:p>
    <w:p>
      <w:pPr>
        <w:framePr w:w="2140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7878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1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、河南省政</w:t>
      </w:r>
    </w:p>
    <w:p>
      <w:pPr>
        <w:framePr w:w="2087" w:x="3404" w:y="8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一、固话咨询</w:t>
      </w:r>
      <w:r>
        <w:rPr>
          <w:rFonts w:ascii="LUDVKG+WenQuanYi Micro Hei"/>
          <w:color w:val="000000"/>
          <w:spacing w:val="0"/>
          <w:sz w:val="21"/>
        </w:rPr>
        <w:t>:0374-</w:t>
      </w:r>
    </w:p>
    <w:p>
      <w:pPr>
        <w:framePr w:w="2186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务服务网上投诉平台</w:t>
      </w:r>
      <w:r>
        <w:rPr>
          <w:rFonts w:ascii="LUDVKG+WenQuanYi Micro Hei"/>
          <w:color w:val="000000"/>
          <w:spacing w:val="0"/>
          <w:sz w:val="21"/>
        </w:rPr>
        <w:t>:</w:t>
      </w:r>
    </w:p>
    <w:p>
      <w:pPr>
        <w:framePr w:w="1050" w:x="3404" w:y="9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5157180</w:t>
      </w:r>
    </w:p>
    <w:p>
      <w:pPr>
        <w:framePr w:w="2130" w:x="3404" w:y="10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http://was.hnzwfw.g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ov.cn/evaluation-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web/userAuthent/get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UserAuthent.do?flag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=4</w:t>
      </w:r>
    </w:p>
    <w:p>
      <w:pPr>
        <w:framePr w:w="2648" w:x="3404" w:y="10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http://was.hnzwfw.gov.cn</w:t>
      </w:r>
    </w:p>
    <w:p>
      <w:pPr>
        <w:framePr w:w="2648" w:x="3404" w:y="10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/evaluation-</w:t>
      </w:r>
    </w:p>
    <w:p>
      <w:pPr>
        <w:framePr w:w="2687" w:x="3404" w:y="11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web/userAuthent/getUser</w:t>
      </w:r>
    </w:p>
    <w:p>
      <w:pPr>
        <w:framePr w:w="2687" w:x="3404" w:y="11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Authent.do?flag=3</w:t>
      </w:r>
    </w:p>
    <w:p>
      <w:pPr>
        <w:framePr w:w="1406" w:x="870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2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、河南省信</w:t>
      </w:r>
    </w:p>
    <w:p>
      <w:pPr>
        <w:framePr w:w="1976" w:x="7972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访局网上投诉平台</w:t>
      </w:r>
      <w:r>
        <w:rPr>
          <w:rFonts w:ascii="LUDVKG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49024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http://wsxfdt.xfj.hen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3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、河南省纪</w:t>
      </w:r>
    </w:p>
    <w:p>
      <w:pPr>
        <w:framePr w:w="176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委网上投诉平台</w:t>
      </w:r>
      <w:r>
        <w:rPr>
          <w:rFonts w:ascii="LUDVKG+WenQuanYi Micro Hei"/>
          <w:color w:val="000000"/>
          <w:spacing w:val="0"/>
          <w:sz w:val="21"/>
        </w:rPr>
        <w:t>:</w:t>
      </w:r>
    </w:p>
    <w:p>
      <w:pPr>
        <w:framePr w:w="2237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http://henan.12388.g</w:t>
      </w:r>
    </w:p>
    <w:p>
      <w:pPr>
        <w:framePr w:w="2237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ov.cn/</w:t>
      </w:r>
    </w:p>
    <w:p>
      <w:pPr>
        <w:framePr w:w="155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三、现场投诉</w:t>
      </w:r>
      <w:r>
        <w:rPr>
          <w:rFonts w:ascii="LUDVKG+WenQuanYi Micro Hei"/>
          <w:color w:val="000000"/>
          <w:spacing w:val="0"/>
          <w:sz w:val="21"/>
        </w:rPr>
        <w:t>:</w:t>
      </w:r>
    </w:p>
    <w:p>
      <w:pPr>
        <w:framePr w:w="1556" w:x="7972" w:y="66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undefined</w:t>
      </w:r>
      <w:r>
        <w:rPr>
          <w:rFonts w:ascii="LUDVKG+WenQuanYi Micro Hei"/>
          <w:color w:val="000000"/>
          <w:spacing w:val="-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市</w:t>
      </w:r>
    </w:p>
    <w:p>
      <w:pPr>
        <w:framePr w:w="1080" w:x="1800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21"/>
        </w:rPr>
        <w:t>编码信息</w:t>
      </w:r>
    </w:p>
    <w:p>
      <w:pPr>
        <w:framePr w:w="1500" w:x="1913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实施主体编码</w:t>
      </w:r>
    </w:p>
    <w:p>
      <w:pPr>
        <w:framePr w:w="1080" w:x="5771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实施编码</w:t>
      </w:r>
    </w:p>
    <w:p>
      <w:pPr>
        <w:framePr w:w="2090" w:x="3601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TE411003WSJK0000</w:t>
      </w:r>
    </w:p>
    <w:p>
      <w:pPr>
        <w:framePr w:w="2205" w:x="7935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TE411003WSJK00000</w:t>
      </w:r>
    </w:p>
    <w:p>
      <w:pPr>
        <w:framePr w:w="2205" w:x="7935" w:y="8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14000123018000</w:t>
      </w:r>
    </w:p>
    <w:p>
      <w:pPr>
        <w:framePr w:w="471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01</w:t>
      </w:r>
    </w:p>
    <w:p>
      <w:pPr>
        <w:framePr w:w="1500" w:x="1913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地方实施编码</w:t>
      </w:r>
    </w:p>
    <w:p>
      <w:pPr>
        <w:framePr w:w="1710" w:x="5771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业务办理项编码</w:t>
      </w:r>
    </w:p>
    <w:p>
      <w:pPr>
        <w:framePr w:w="2106" w:x="3601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WSJK00000XK63306</w:t>
      </w:r>
    </w:p>
    <w:p>
      <w:pPr>
        <w:framePr w:w="2106" w:x="3601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001</w:t>
      </w:r>
    </w:p>
    <w:p>
      <w:pPr>
        <w:framePr w:w="2205" w:x="7935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TE411003WSJK00000</w:t>
      </w:r>
    </w:p>
    <w:p>
      <w:pPr>
        <w:framePr w:w="2205" w:x="7935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1400012301800001</w:t>
      </w:r>
    </w:p>
    <w:p>
      <w:pPr>
        <w:framePr w:w="1520" w:x="1800" w:y="1156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32"/>
        </w:rPr>
        <w:t>申请条件</w:t>
      </w:r>
    </w:p>
    <w:p>
      <w:pPr>
        <w:framePr w:w="8392" w:x="1800" w:y="122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1.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饮用水水源地应设置有水源保护区，保护区内无可能危害水源水质卫生的任何设施及一</w:t>
      </w:r>
    </w:p>
    <w:p>
      <w:pPr>
        <w:framePr w:w="8392" w:x="1800" w:y="122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切有碍水源水质卫生的行为。</w:t>
      </w:r>
    </w:p>
    <w:p>
      <w:pPr>
        <w:framePr w:w="8430" w:x="1800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2.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集中式供水单位必须有水质净化消毒设施及必要的水质检验仪器、设备和人员，有水质</w:t>
      </w:r>
    </w:p>
    <w:p>
      <w:pPr>
        <w:framePr w:w="8430" w:x="1800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日常性检验资料，供应的饮用水必须符合国家生活饮用水卫生标准；有饮用水卫生管理规</w:t>
      </w:r>
    </w:p>
    <w:p>
      <w:pPr>
        <w:framePr w:w="8430" w:x="1800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章制度，配备专职或兼职人员，负责饮用水卫生管理工作，直接从事供、管水的人员取得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15.5pt;margin-top:70.35pt;margin-left:89pt;mso-position-horizontal-relative:page;mso-position-vertical-relative:page;position:absolute;z-index:-251650048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14.55pt;margin-left:89pt;mso-position-horizontal-relative:page;mso-position-vertical-relative:page;position:absolute;z-index:-251651072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体检合格证并经过卫生知识培训；使用的涉及饮用水卫生安全的产品须具有产品卫生许可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批准文件；新建、改建、扩建的饮用水供水工程项目符合卫生要求，选址、设计审查和竣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工验收合格。</w:t>
      </w:r>
    </w:p>
    <w:p>
      <w:pPr>
        <w:framePr w:w="1360" w:x="1800" w:y="3705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28"/>
        </w:rPr>
        <w:t>设定依据</w:t>
      </w:r>
    </w:p>
    <w:p>
      <w:pPr>
        <w:framePr w:w="8430" w:x="1800" w:y="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《中华人民共和国传染病防治法》（</w:t>
      </w:r>
      <w:r>
        <w:rPr>
          <w:rFonts w:ascii="LUDVKG+WenQuanYi Micro Hei"/>
          <w:color w:val="000000"/>
          <w:spacing w:val="0"/>
          <w:sz w:val="21"/>
        </w:rPr>
        <w:t>1989</w:t>
      </w:r>
      <w:r>
        <w:rPr>
          <w:rFonts w:ascii="LUDVKG+WenQuanYi Micro Hei"/>
          <w:color w:val="000000"/>
          <w:spacing w:val="-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LUDVKG+WenQuanYi Micro Hei"/>
          <w:color w:val="000000"/>
          <w:spacing w:val="0"/>
          <w:sz w:val="21"/>
        </w:rPr>
        <w:t>2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LUDVKG+WenQuanYi Micro Hei"/>
          <w:color w:val="000000"/>
          <w:spacing w:val="0"/>
          <w:sz w:val="21"/>
        </w:rPr>
        <w:t>21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日主席令第十五号，</w:t>
      </w:r>
      <w:r>
        <w:rPr>
          <w:rFonts w:ascii="LUDVKG+WenQuanYi Micro Hei"/>
          <w:color w:val="000000"/>
          <w:spacing w:val="0"/>
          <w:sz w:val="21"/>
        </w:rPr>
        <w:t>2013</w:t>
      </w:r>
      <w:r>
        <w:rPr>
          <w:rFonts w:ascii="LUDVKG+WenQuanYi Micro Hei"/>
          <w:color w:val="000000"/>
          <w:spacing w:val="-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LUDVKG+WenQuanYi Micro Hei"/>
          <w:color w:val="000000"/>
          <w:spacing w:val="0"/>
          <w:sz w:val="21"/>
        </w:rPr>
        <w:t>6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LUDVKG+WenQuanYi Micro Hei"/>
          <w:color w:val="000000"/>
          <w:spacing w:val="0"/>
          <w:sz w:val="21"/>
        </w:rPr>
        <w:t>29</w:t>
      </w:r>
    </w:p>
    <w:p>
      <w:pPr>
        <w:framePr w:w="8430" w:x="1800" w:y="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日予以修改）第二十九条：</w:t>
      </w:r>
      <w:r>
        <w:rPr>
          <w:rFonts w:ascii="LUDVKG+WenQuanYi Micro Hei" w:hAnsi="LUDVKG+WenQuanYi Micro Hei" w:cs="LUDVKG+WenQuanYi Micro Hei"/>
          <w:color w:val="000000"/>
          <w:spacing w:val="0"/>
          <w:sz w:val="21"/>
        </w:rPr>
        <w:t>……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饮用水供水单位从事生产或者供应活动，应当依法取得卫</w:t>
      </w:r>
    </w:p>
    <w:p>
      <w:pPr>
        <w:framePr w:w="8430" w:x="1800" w:y="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生许可证。</w:t>
      </w:r>
    </w:p>
    <w:p>
      <w:pPr>
        <w:framePr w:w="1520" w:x="1800" w:y="645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32"/>
        </w:rPr>
        <w:t>申请材料</w:t>
      </w:r>
    </w:p>
    <w:p>
      <w:pPr>
        <w:framePr w:w="1784" w:x="1913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材料名称</w:t>
      </w:r>
    </w:p>
    <w:p>
      <w:pPr>
        <w:framePr w:w="2214" w:x="4318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材料依据</w:t>
      </w:r>
    </w:p>
    <w:p>
      <w:pPr>
        <w:framePr w:w="1080" w:x="7437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受理标准</w:t>
      </w:r>
    </w:p>
    <w:p>
      <w:pPr>
        <w:framePr w:w="1080" w:x="8712" w:y="7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来源渠道</w:t>
      </w:r>
    </w:p>
    <w:p>
      <w:pPr>
        <w:framePr w:w="1080" w:x="8712" w:y="745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2571" w:x="2617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涉及饮用水卫生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复印件</w:t>
      </w:r>
    </w:p>
    <w:p>
      <w:pPr>
        <w:framePr w:w="3275" w:x="5452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材料真实有</w:t>
      </w:r>
    </w:p>
    <w:p>
      <w:pPr>
        <w:framePr w:w="356" w:x="1913" w:y="8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1</w:t>
      </w:r>
    </w:p>
    <w:p>
      <w:pPr>
        <w:framePr w:w="356" w:x="1913" w:y="8116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2</w:t>
      </w:r>
    </w:p>
    <w:p>
      <w:pPr>
        <w:framePr w:w="356" w:x="1913" w:y="8116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3</w:t>
      </w:r>
    </w:p>
    <w:p>
      <w:pPr>
        <w:framePr w:w="1710" w:x="2617" w:y="8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安全安全产品卫</w:t>
      </w:r>
    </w:p>
    <w:p>
      <w:pPr>
        <w:framePr w:w="1710" w:x="2617" w:y="87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生许可批件或检</w:t>
      </w:r>
    </w:p>
    <w:p>
      <w:pPr>
        <w:framePr w:w="1710" w:x="2617" w:y="87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验报告</w:t>
      </w:r>
    </w:p>
    <w:p>
      <w:pPr>
        <w:framePr w:w="1920" w:x="5452" w:y="8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关于进一步优化市</w:t>
      </w:r>
    </w:p>
    <w:p>
      <w:pPr>
        <w:framePr w:w="1920" w:x="5452" w:y="87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县行政审批服务的</w:t>
      </w:r>
    </w:p>
    <w:p>
      <w:pPr>
        <w:framePr w:w="1920" w:x="5452" w:y="87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通知（豫卫医</w:t>
      </w:r>
    </w:p>
    <w:p>
      <w:pPr>
        <w:framePr w:w="450" w:x="7437" w:y="8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效</w:t>
      </w:r>
    </w:p>
    <w:p>
      <w:pPr>
        <w:framePr w:w="1826" w:x="5452" w:y="105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号）</w:t>
      </w:r>
    </w:p>
    <w:p>
      <w:pPr>
        <w:framePr w:w="7385" w:x="2617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卫生许可证申请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申请人自备</w:t>
      </w:r>
    </w:p>
    <w:p>
      <w:pPr>
        <w:framePr w:w="450" w:x="2617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书</w:t>
      </w:r>
    </w:p>
    <w:p>
      <w:pPr>
        <w:framePr w:w="660" w:x="4318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印件</w:t>
      </w:r>
    </w:p>
    <w:p>
      <w:pPr>
        <w:framePr w:w="1920" w:x="5452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关于进一步优化市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县行政审批服务的</w:t>
      </w:r>
    </w:p>
    <w:p>
      <w:pPr>
        <w:framePr w:w="1920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通知（豫卫医</w:t>
      </w:r>
    </w:p>
    <w:p>
      <w:pPr>
        <w:framePr w:w="450" w:x="7437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效</w:t>
      </w:r>
    </w:p>
    <w:p>
      <w:pPr>
        <w:framePr w:w="1826" w:x="5452" w:y="137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号）</w:t>
      </w:r>
    </w:p>
    <w:p>
      <w:pPr>
        <w:framePr w:w="2361" w:x="2617" w:y="143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检验人员名单和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原件</w:t>
      </w:r>
    </w:p>
    <w:p>
      <w:pPr>
        <w:framePr w:w="3275" w:x="5452" w:y="143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符合法律法</w:t>
      </w:r>
    </w:p>
    <w:p>
      <w:pPr>
        <w:framePr w:w="450" w:x="8712" w:y="143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379.4pt;margin-top:362.45pt;margin-left:89pt;mso-position-horizontal-relative:page;mso-position-vertical-relative:page;position:absolute;z-index:-251652096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710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主要检验设备清</w:t>
      </w:r>
    </w:p>
    <w:p>
      <w:pPr>
        <w:framePr w:w="1710" w:x="2617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单</w:t>
      </w:r>
    </w:p>
    <w:p>
      <w:pPr>
        <w:framePr w:w="2855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关于进一步优化市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规要求</w:t>
      </w:r>
    </w:p>
    <w:p>
      <w:pPr>
        <w:framePr w:w="2855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县行政审批服务的</w:t>
      </w:r>
    </w:p>
    <w:p>
      <w:pPr>
        <w:framePr w:w="1500" w:x="5452" w:y="28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通知（豫卫医</w:t>
      </w:r>
    </w:p>
    <w:p>
      <w:pPr>
        <w:framePr w:w="1826" w:x="5452" w:y="34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号）</w:t>
      </w:r>
    </w:p>
    <w:p>
      <w:pPr>
        <w:framePr w:w="2361" w:x="2617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饮用水供水单位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原件</w:t>
      </w:r>
    </w:p>
    <w:p>
      <w:pPr>
        <w:framePr w:w="2361" w:x="2617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地址、方位示意</w:t>
      </w:r>
    </w:p>
    <w:p>
      <w:pPr>
        <w:framePr w:w="2361" w:x="2617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图</w:t>
      </w:r>
    </w:p>
    <w:p>
      <w:pPr>
        <w:framePr w:w="4550" w:x="545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申请人自备</w:t>
      </w:r>
    </w:p>
    <w:p>
      <w:pPr>
        <w:framePr w:w="356" w:x="1913" w:y="4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4</w:t>
      </w:r>
    </w:p>
    <w:p>
      <w:pPr>
        <w:framePr w:w="356" w:x="1913" w:y="4146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5</w:t>
      </w:r>
    </w:p>
    <w:p>
      <w:pPr>
        <w:framePr w:w="356" w:x="1913" w:y="4146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6</w:t>
      </w:r>
    </w:p>
    <w:p>
      <w:pPr>
        <w:framePr w:w="356" w:x="1913" w:y="4146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7</w:t>
      </w:r>
    </w:p>
    <w:p>
      <w:pPr>
        <w:framePr w:w="1920" w:x="5452" w:y="47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关于进一步优化市</w:t>
      </w:r>
    </w:p>
    <w:p>
      <w:pPr>
        <w:framePr w:w="1920" w:x="5452" w:y="47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县行政审批服务的</w:t>
      </w:r>
    </w:p>
    <w:p>
      <w:pPr>
        <w:framePr w:w="1920" w:x="5452" w:y="47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通知（豫卫医</w:t>
      </w:r>
    </w:p>
    <w:p>
      <w:pPr>
        <w:framePr w:w="450" w:x="7437" w:y="47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效</w:t>
      </w:r>
    </w:p>
    <w:p>
      <w:pPr>
        <w:framePr w:w="1826" w:x="5452" w:y="66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号）</w:t>
      </w:r>
    </w:p>
    <w:p>
      <w:pPr>
        <w:framePr w:w="2571" w:x="2617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卫生管理制度目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复印件</w:t>
      </w:r>
    </w:p>
    <w:p>
      <w:pPr>
        <w:framePr w:w="2571" w:x="2617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录和突发卫生事</w:t>
      </w:r>
    </w:p>
    <w:p>
      <w:pPr>
        <w:framePr w:w="2571" w:x="2617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件应急预案</w:t>
      </w:r>
    </w:p>
    <w:p>
      <w:pPr>
        <w:framePr w:w="3275" w:x="5452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材料真实有</w:t>
      </w:r>
    </w:p>
    <w:p>
      <w:pPr>
        <w:framePr w:w="450" w:x="8712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1920" w:x="5452" w:y="7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关于进一步优化市</w:t>
      </w:r>
    </w:p>
    <w:p>
      <w:pPr>
        <w:framePr w:w="1920" w:x="5452" w:y="78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县行政审批服务的</w:t>
      </w:r>
    </w:p>
    <w:p>
      <w:pPr>
        <w:framePr w:w="1920" w:x="5452" w:y="78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通知（豫卫医</w:t>
      </w:r>
    </w:p>
    <w:p>
      <w:pPr>
        <w:framePr w:w="450" w:x="7437" w:y="7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效</w:t>
      </w:r>
    </w:p>
    <w:p>
      <w:pPr>
        <w:framePr w:w="1826" w:x="5452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号）</w:t>
      </w:r>
    </w:p>
    <w:p>
      <w:pPr>
        <w:framePr w:w="2571" w:x="2617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供水单位生产经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复印件</w:t>
      </w:r>
    </w:p>
    <w:p>
      <w:pPr>
        <w:framePr w:w="2571" w:x="2617" w:y="10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营场地产权证或</w:t>
      </w:r>
    </w:p>
    <w:p>
      <w:pPr>
        <w:framePr w:w="2571" w:x="2617" w:y="10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租赁合同</w:t>
      </w:r>
    </w:p>
    <w:p>
      <w:pPr>
        <w:framePr w:w="3275" w:x="5452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符合法律法</w:t>
      </w:r>
    </w:p>
    <w:p>
      <w:pPr>
        <w:framePr w:w="3275" w:x="5452" w:y="10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关于进一步优化市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规要求</w:t>
      </w:r>
    </w:p>
    <w:p>
      <w:pPr>
        <w:framePr w:w="3275" w:x="5452" w:y="10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县行政审批服务的</w:t>
      </w:r>
    </w:p>
    <w:p>
      <w:pPr>
        <w:framePr w:w="450" w:x="8712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1500" w:x="5452" w:y="12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通知（豫卫医</w:t>
      </w:r>
    </w:p>
    <w:p>
      <w:pPr>
        <w:framePr w:w="1826" w:x="5452" w:y="12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号）</w:t>
      </w:r>
    </w:p>
    <w:p>
      <w:pPr>
        <w:framePr w:w="2361" w:x="2617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3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个月内出厂水、</w:t>
      </w:r>
      <w:r>
        <w:rPr>
          <w:rFonts w:ascii="Times New Roman"/>
          <w:color w:val="000000"/>
          <w:spacing w:val="10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原件</w:t>
      </w:r>
    </w:p>
    <w:p>
      <w:pPr>
        <w:framePr w:w="2361" w:x="2617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管网末梢水合格</w:t>
      </w:r>
    </w:p>
    <w:p>
      <w:pPr>
        <w:framePr w:w="2361" w:x="2617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监测报告</w:t>
      </w:r>
    </w:p>
    <w:p>
      <w:pPr>
        <w:framePr w:w="4550" w:x="5452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申请人自备</w:t>
      </w:r>
    </w:p>
    <w:p>
      <w:pPr>
        <w:framePr w:w="1920" w:x="5452" w:y="141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关于进一步优化市</w:t>
      </w:r>
    </w:p>
    <w:p>
      <w:pPr>
        <w:framePr w:w="1920" w:x="5452" w:y="141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县行政审批服务的</w:t>
      </w:r>
    </w:p>
    <w:p>
      <w:pPr>
        <w:framePr w:w="450" w:x="7437" w:y="141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691.9pt;margin-top:70.35pt;margin-left:89pt;mso-position-horizontal-relative:page;mso-position-vertical-relative:page;position:absolute;z-index:-251653120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通知（豫卫医</w:t>
      </w:r>
    </w:p>
    <w:p>
      <w:pPr>
        <w:framePr w:w="1826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号）</w:t>
      </w:r>
    </w:p>
    <w:p>
      <w:pPr>
        <w:framePr w:w="2571" w:x="2617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生产经营场所平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复印件</w:t>
      </w:r>
    </w:p>
    <w:p>
      <w:pPr>
        <w:framePr w:w="2571" w:x="2617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面布局图和生产</w:t>
      </w:r>
    </w:p>
    <w:p>
      <w:pPr>
        <w:framePr w:w="2571" w:x="2617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工艺流程图</w:t>
      </w:r>
    </w:p>
    <w:p>
      <w:pPr>
        <w:framePr w:w="4550" w:x="545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申请人自备</w:t>
      </w:r>
    </w:p>
    <w:p>
      <w:pPr>
        <w:framePr w:w="356" w:x="1913" w:y="2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8</w:t>
      </w:r>
    </w:p>
    <w:p>
      <w:pPr>
        <w:framePr w:w="1920" w:x="545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关于进一步优化市</w:t>
      </w:r>
    </w:p>
    <w:p>
      <w:pPr>
        <w:framePr w:w="192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县行政审批服务的</w:t>
      </w:r>
    </w:p>
    <w:p>
      <w:pPr>
        <w:framePr w:w="192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通知（豫卫医</w:t>
      </w:r>
    </w:p>
    <w:p>
      <w:pPr>
        <w:framePr w:w="450" w:x="743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效</w:t>
      </w:r>
    </w:p>
    <w:p>
      <w:pPr>
        <w:framePr w:w="1826" w:x="5452" w:y="5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号）</w:t>
      </w:r>
    </w:p>
    <w:p>
      <w:pPr>
        <w:framePr w:w="2361" w:x="2617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主要的生产设备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原件</w:t>
      </w:r>
    </w:p>
    <w:p>
      <w:pPr>
        <w:framePr w:w="2361" w:x="2617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仪器清单</w:t>
      </w:r>
    </w:p>
    <w:p>
      <w:pPr>
        <w:framePr w:w="3275" w:x="5452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加盖申请单</w:t>
      </w:r>
    </w:p>
    <w:p>
      <w:pPr>
        <w:framePr w:w="3275" w:x="5452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关于进一步优化市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位公章</w:t>
      </w:r>
    </w:p>
    <w:p>
      <w:pPr>
        <w:framePr w:w="3275" w:x="5452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县行政审批服务的</w:t>
      </w:r>
    </w:p>
    <w:p>
      <w:pPr>
        <w:framePr w:w="450" w:x="8712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356" w:x="1913" w:y="6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9</w:t>
      </w:r>
    </w:p>
    <w:p>
      <w:pPr>
        <w:framePr w:w="1500" w:x="5452" w:y="7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通知（豫卫医</w:t>
      </w:r>
    </w:p>
    <w:p>
      <w:pPr>
        <w:framePr w:w="1826" w:x="5452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号）</w:t>
      </w:r>
    </w:p>
    <w:p>
      <w:pPr>
        <w:framePr w:w="1520" w:x="1800" w:y="995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32"/>
        </w:rPr>
        <w:t>收费信息</w:t>
      </w:r>
    </w:p>
    <w:p>
      <w:pPr>
        <w:framePr w:w="1440" w:x="3572" w:y="1142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0"/>
        </w:rPr>
        <w:t>收费项目名称</w:t>
      </w:r>
    </w:p>
    <w:p>
      <w:pPr>
        <w:framePr w:w="1440" w:x="3572" w:y="1142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0"/>
        </w:rPr>
        <w:t>收费标准</w:t>
      </w:r>
    </w:p>
    <w:p>
      <w:pPr>
        <w:framePr w:w="1080" w:x="1913" w:y="11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收费信息</w:t>
      </w:r>
    </w:p>
    <w:p>
      <w:pPr>
        <w:framePr w:w="450" w:x="5231" w:y="115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450" w:x="5231" w:y="1157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450" w:x="5231" w:y="1157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450" w:x="5231" w:y="1157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450" w:x="5231" w:y="1157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无</w:t>
      </w:r>
    </w:p>
    <w:p>
      <w:pPr>
        <w:framePr w:w="1440" w:x="3572" w:y="126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0"/>
        </w:rPr>
        <w:t>是否允许减免</w:t>
      </w:r>
    </w:p>
    <w:p>
      <w:pPr>
        <w:framePr w:w="1440" w:x="3572" w:y="1269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0"/>
        </w:rPr>
        <w:t>允许减免依据</w:t>
      </w:r>
    </w:p>
    <w:p>
      <w:pPr>
        <w:framePr w:w="1440" w:x="3572" w:y="1269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0"/>
        </w:rPr>
        <w:t>备注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378.9pt;margin-top:70.35pt;margin-left:89pt;mso-position-horizontal-relative:page;mso-position-vertical-relative:page;position:absolute;z-index:-251654144">
            <v:imagedata r:id="rId12" o:title=""/>
          </v:shape>
        </w:pict>
      </w:r>
      <w:r>
        <w:rPr>
          <w:noProof/>
        </w:rPr>
        <w:pict>
          <v:shape id="_x0000_s1034" type="#_x0000_t75" style="width:335.1pt;height:161.5pt;margin-top:568.85pt;margin-left:89pt;mso-position-horizontal-relative:page;mso-position-vertical-relative:page;position:absolute;z-index:-251655168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32"/>
        </w:rPr>
        <w:t>办理流程</w:t>
      </w:r>
    </w:p>
    <w:p>
      <w:pPr>
        <w:framePr w:w="8430" w:x="1800" w:y="2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25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25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申请材料实质内容的真实性负责；办理结果：转报受理；</w:t>
      </w:r>
    </w:p>
    <w:p>
      <w:pPr>
        <w:framePr w:w="8430" w:x="1800" w:y="4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LUDVKG+WenQuanYi Micro Hei"/>
          <w:color w:val="000000"/>
          <w:spacing w:val="0"/>
          <w:sz w:val="21"/>
        </w:rPr>
        <w:t>2.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申请材料不齐全</w:t>
      </w:r>
    </w:p>
    <w:p>
      <w:pPr>
        <w:framePr w:w="8430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LUDVKG+WenQuanYi Micro Hei"/>
          <w:color w:val="000000"/>
          <w:spacing w:val="0"/>
          <w:sz w:val="21"/>
        </w:rPr>
        <w:t>3.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申请材料存在可</w:t>
      </w:r>
    </w:p>
    <w:p>
      <w:pPr>
        <w:framePr w:w="8430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章、注明更正日期；办理结果：</w:t>
      </w:r>
      <w:r>
        <w:rPr>
          <w:rFonts w:ascii="LUDVKG+WenQuanYi Micro Hei"/>
          <w:color w:val="000000"/>
          <w:spacing w:val="0"/>
          <w:sz w:val="21"/>
        </w:rPr>
        <w:t>1.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材料齐全符合法定形式的出具《受理通知书》；</w:t>
      </w:r>
      <w:r>
        <w:rPr>
          <w:rFonts w:ascii="LUDVKG+WenQuanYi Micro Hei"/>
          <w:color w:val="000000"/>
          <w:spacing w:val="0"/>
          <w:sz w:val="21"/>
        </w:rPr>
        <w:t>2.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材料</w:t>
      </w:r>
    </w:p>
    <w:p>
      <w:pPr>
        <w:framePr w:w="8430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不全或者不符合法定形式的出具《补正告知书》；</w:t>
      </w:r>
      <w:r>
        <w:rPr>
          <w:rFonts w:ascii="LUDVKG+WenQuanYi Micro Hei"/>
          <w:color w:val="000000"/>
          <w:spacing w:val="0"/>
          <w:sz w:val="21"/>
        </w:rPr>
        <w:t>3.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不属于行政许可范畴或者不属于本受</w:t>
      </w:r>
    </w:p>
    <w:p>
      <w:pPr>
        <w:framePr w:w="8430" w:x="1800" w:y="4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理机关受理范围的出具《不予受理通知书；</w:t>
      </w:r>
    </w:p>
    <w:p>
      <w:pPr>
        <w:framePr w:w="8392" w:x="1800" w:y="8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LUDVKG+WenQuanYi Micro Hei"/>
          <w:color w:val="000000"/>
          <w:spacing w:val="0"/>
          <w:sz w:val="21"/>
        </w:rPr>
        <w:t>1</w:t>
      </w:r>
      <w:r>
        <w:rPr>
          <w:rFonts w:ascii="LUDVKG+WenQuanYi Micro Hei"/>
          <w:color w:val="000000"/>
          <w:spacing w:val="-2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个工作日；审查标准：</w:t>
      </w:r>
      <w:r>
        <w:rPr>
          <w:rFonts w:ascii="LUDVKG+WenQuanYi Micro Hei"/>
          <w:color w:val="000000"/>
          <w:spacing w:val="0"/>
          <w:sz w:val="21"/>
        </w:rPr>
        <w:t>1.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提交材</w:t>
      </w:r>
    </w:p>
    <w:p>
      <w:pPr>
        <w:framePr w:w="8392" w:x="1800" w:y="875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料是否齐全、是否符合法定形式、是否符合相关法律法规的要求；</w:t>
      </w:r>
      <w:r>
        <w:rPr>
          <w:rFonts w:ascii="LUDVKG+WenQuanYi Micro Hei"/>
          <w:color w:val="000000"/>
          <w:spacing w:val="0"/>
          <w:sz w:val="21"/>
        </w:rPr>
        <w:t>2.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需要核实的，应当核</w:t>
      </w:r>
    </w:p>
    <w:p>
      <w:pPr>
        <w:framePr w:w="8392" w:x="1800" w:y="875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实相关材料。；办理结果：记录审查过程及结论；</w:t>
      </w:r>
    </w:p>
    <w:p>
      <w:pPr>
        <w:framePr w:w="8430" w:x="1800" w:y="106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106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作出准予许可或不予行政许可的决定。；办理结果：</w:t>
      </w:r>
      <w:r>
        <w:rPr>
          <w:rFonts w:ascii="LUDVKG+WenQuanYi Micro Hei"/>
          <w:color w:val="000000"/>
          <w:spacing w:val="0"/>
          <w:sz w:val="21"/>
        </w:rPr>
        <w:t>1.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对于审查通过的出具准予许可决定</w:t>
      </w:r>
    </w:p>
    <w:p>
      <w:pPr>
        <w:framePr w:w="8430" w:x="1800" w:y="106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书，并打印批文证照。</w:t>
      </w:r>
      <w:r>
        <w:rPr>
          <w:rFonts w:ascii="LUDVKG+WenQuanYi Micro Hei"/>
          <w:color w:val="000000"/>
          <w:spacing w:val="0"/>
          <w:sz w:val="21"/>
        </w:rPr>
        <w:t>2.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106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环节名称：送达；办理人：窗口工作人员；办理时限：即办；审查标准：根据申请人的选</w:t>
      </w:r>
    </w:p>
    <w:p>
      <w:pPr>
        <w:framePr w:w="8430" w:x="1800" w:y="106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择，窗口领取或快递邮寄，下载电子证照；办理结果：证照或批文；</w:t>
      </w:r>
    </w:p>
    <w:p>
      <w:pPr>
        <w:framePr w:w="1520" w:x="1800" w:y="1395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32"/>
        </w:rPr>
        <w:t>审批结果</w:t>
      </w:r>
    </w:p>
    <w:p>
      <w:pPr>
        <w:framePr w:w="640" w:x="1913" w:y="147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0"/>
        </w:rPr>
        <w:t>序列</w:t>
      </w:r>
    </w:p>
    <w:p>
      <w:pPr>
        <w:framePr w:w="1040" w:x="3502" w:y="147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0"/>
        </w:rPr>
        <w:t>结果名称</w:t>
      </w:r>
    </w:p>
    <w:p>
      <w:pPr>
        <w:framePr w:w="1040" w:x="5153" w:y="147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0"/>
        </w:rPr>
        <w:t>结果样本</w:t>
      </w:r>
    </w:p>
    <w:p>
      <w:pPr>
        <w:framePr w:w="1040" w:x="6919" w:y="147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0"/>
        </w:rPr>
        <w:t>结果类型</w:t>
      </w:r>
    </w:p>
    <w:p>
      <w:pPr>
        <w:framePr w:w="1040" w:x="8563" w:y="147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0"/>
        </w:rPr>
        <w:t>领取说明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19.1pt;margin-top:737.35pt;margin-left:89pt;mso-position-horizontal-relative:page;mso-position-vertical-relative:page;position:absolute;z-index:-251656192">
            <v:imagedata r:id="rId1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9"/>
      <w:bookmarkEnd w:id="8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290" w:x="350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卫生许可证</w:t>
      </w:r>
    </w:p>
    <w:p>
      <w:pPr>
        <w:framePr w:w="660" w:x="6919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证照</w:t>
      </w:r>
    </w:p>
    <w:p>
      <w:pPr>
        <w:framePr w:w="1710" w:x="856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一、申请人需</w:t>
      </w:r>
    </w:p>
    <w:p>
      <w:pPr>
        <w:framePr w:w="171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携带有效身份</w:t>
      </w:r>
    </w:p>
    <w:p>
      <w:pPr>
        <w:framePr w:w="171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证；二、申请</w:t>
      </w:r>
    </w:p>
    <w:p>
      <w:pPr>
        <w:framePr w:w="171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人需携带有效</w:t>
      </w:r>
    </w:p>
    <w:p>
      <w:pPr>
        <w:framePr w:w="171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《授权委托书》</w:t>
      </w:r>
    </w:p>
    <w:p>
      <w:pPr>
        <w:framePr w:w="171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或《受理回执</w:t>
      </w:r>
    </w:p>
    <w:p>
      <w:pPr>
        <w:framePr w:w="171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单》。</w:t>
      </w:r>
    </w:p>
    <w:p>
      <w:pPr>
        <w:framePr w:w="356" w:x="191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1</w:t>
      </w:r>
    </w:p>
    <w:p>
      <w:pPr>
        <w:framePr w:w="1751" w:x="515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/group1/M00/1</w:t>
      </w:r>
    </w:p>
    <w:p>
      <w:pPr>
        <w:framePr w:w="1751" w:x="5153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6/08/rBQCQl9W</w:t>
      </w:r>
    </w:p>
    <w:p>
      <w:pPr>
        <w:framePr w:w="1751" w:x="5153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6z-</w:t>
      </w:r>
    </w:p>
    <w:p>
      <w:pPr>
        <w:framePr w:w="1767" w:x="5153" w:y="3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ABqmgAB847bP</w:t>
      </w:r>
    </w:p>
    <w:p>
      <w:pPr>
        <w:framePr w:w="1767" w:x="5153" w:y="35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LUDVKG+WenQuanYi Micro Hei"/>
          <w:color w:val="000000"/>
          <w:spacing w:val="0"/>
          <w:sz w:val="21"/>
        </w:rPr>
      </w:pPr>
      <w:r>
        <w:rPr>
          <w:rFonts w:ascii="LUDVKG+WenQuanYi Micro Hei"/>
          <w:color w:val="000000"/>
          <w:spacing w:val="0"/>
          <w:sz w:val="21"/>
        </w:rPr>
        <w:t>OXoE223.jpg</w:t>
      </w:r>
    </w:p>
    <w:p>
      <w:pPr>
        <w:framePr w:w="1520" w:x="1800" w:y="619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IJCIDQ+WenQuanYi Micro Hei" w:hAnsi="IJCIDQ+WenQuanYi Micro Hei" w:cs="IJCIDQ+WenQuanYi Micro Hei"/>
          <w:color w:val="000000"/>
          <w:spacing w:val="0"/>
          <w:sz w:val="32"/>
        </w:rPr>
        <w:t>常见问题</w:t>
      </w:r>
    </w:p>
    <w:p>
      <w:pPr>
        <w:framePr w:w="660" w:x="1913" w:y="71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问题</w:t>
      </w:r>
    </w:p>
    <w:p>
      <w:pPr>
        <w:framePr w:w="660" w:x="4880" w:y="71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解答</w:t>
      </w:r>
    </w:p>
    <w:p>
      <w:pPr>
        <w:framePr w:w="8457" w:x="1913" w:y="78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住宅小区的生活饮用水是二次</w:t>
      </w:r>
      <w:r>
        <w:rPr>
          <w:rFonts w:ascii="Times New Roman"/>
          <w:color w:val="000000"/>
          <w:spacing w:val="185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需要办理，请到自己辖区卫生行政部门办理卫生许可证。</w:t>
      </w:r>
    </w:p>
    <w:p>
      <w:pPr>
        <w:framePr w:w="8457" w:x="1913" w:y="78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供水，物业或开发商是否应该</w:t>
      </w:r>
    </w:p>
    <w:p>
      <w:pPr>
        <w:framePr w:w="1920" w:x="1913" w:y="9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办理卫生许可证？</w:t>
      </w:r>
    </w:p>
    <w:p>
      <w:pPr>
        <w:framePr w:w="7617" w:x="1913" w:y="97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水厂的卫生许可证有效期是几</w:t>
      </w:r>
      <w:r>
        <w:rPr>
          <w:rFonts w:ascii="Times New Roman"/>
          <w:color w:val="000000"/>
          <w:spacing w:val="185"/>
          <w:sz w:val="21"/>
        </w:rPr>
        <w:t xml:space="preserve"> </w:t>
      </w: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有效期为四年到期申请换证，中间不需要校验。</w:t>
      </w:r>
    </w:p>
    <w:p>
      <w:pPr>
        <w:framePr w:w="7617" w:x="1913" w:y="97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GSVVBV+WenQuanYi Micro Hei" w:hAnsi="GSVVBV+WenQuanYi Micro Hei" w:cs="GSVVBV+WenQuanYi Micro Hei"/>
          <w:color w:val="000000"/>
          <w:spacing w:val="0"/>
          <w:sz w:val="21"/>
        </w:rPr>
        <w:t>年，有效期内需要校验吗？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6" type="#_x0000_t75" style="width:418.05pt;height:221.9pt;margin-top:70.35pt;margin-left:89pt;mso-position-horizontal-relative:page;mso-position-vertical-relative:page;position:absolute;z-index:-251657216">
            <v:imagedata r:id="rId15" o:title=""/>
          </v:shape>
        </w:pict>
      </w:r>
      <w:r>
        <w:rPr>
          <w:noProof/>
        </w:rPr>
        <w:pict>
          <v:shape id="_x0000_s1037" type="#_x0000_t75" style="width:418.05pt;height:191.7pt;margin-top:349.45pt;margin-left:89pt;mso-position-horizontal-relative:page;mso-position-vertical-relative:page;position:absolute;z-index:-251658240">
            <v:imagedata r:id="rId16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85DEA1CB-2216-4809-AEA9-B4B6BD2A1421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3DCCC351-C4A2-4426-8E0C-26500B45DCE7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A5910AB8-DFB3-433D-AF10-7593A6A39B78}"/>
  </w:font>
  <w:font w:name="IJCIDQ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8138D381-4093-4ED2-BC95-8010EFB3AF39}"/>
  </w:font>
  <w:font w:name="GSVVBV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2F74DC45-1D5F-4805-AE57-B77581D437BE}"/>
  </w:font>
  <w:font w:name="LUDVKG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8F988D25-BD0C-407E-A570-EB0589760707}"/>
  </w:font>
  <w:font w:name="Cambria">
    <w:charset w:val="00"/>
    <w:family w:val="auto"/>
    <w:pitch w:val="default"/>
    <w:embedRegular r:id="rId7" w:fontKey="{44974F7C-A2E4-4C56-996E-EF88162ADC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425</Words>
  <Characters>2992</Characters>
  <Application>Microsoft Office Word</Application>
  <DocSecurity>0</DocSecurity>
  <Lines>324</Lines>
  <Paragraphs>324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2022-09-02T14:02:25Z</dcterms:created>
  <dcterms:modified xsi:type="dcterms:W3CDTF">2022-09-02T14:02:25Z</dcterms:modified>
</cp:coreProperties>
</file>