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1"/>
          <w:w w:val="93"/>
          <w:kern w:val="0"/>
          <w:sz w:val="44"/>
          <w:szCs w:val="44"/>
          <w:fitText w:val="7920" w:id="1314143364"/>
          <w:lang w:val="en-US" w:eastAsia="zh-CN"/>
        </w:rPr>
        <w:t>建安区安全生产行政许可公告〔2022〕01</w:t>
      </w:r>
      <w:r>
        <w:rPr>
          <w:rFonts w:hint="eastAsia" w:ascii="宋体" w:hAnsi="宋体" w:eastAsia="宋体" w:cs="宋体"/>
          <w:b/>
          <w:bCs/>
          <w:spacing w:val="-7"/>
          <w:w w:val="93"/>
          <w:kern w:val="0"/>
          <w:sz w:val="44"/>
          <w:szCs w:val="44"/>
          <w:fitText w:val="7920" w:id="1314143364"/>
          <w:lang w:val="en-US" w:eastAsia="zh-CN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根据《危险化学品经营许可管理办法》（原国家安全生产监督管理总局令第55号）第九条有关规定，对河南碳先生环保科技有限公司危险化学品经营许可证（无储存设施的首次申请）提交的资料进行了审核，现同意河南碳先生环保科技有限公司关于危险化学品经营许可证（无储存设施的首次申请）的申请。（豫K建危化经字[2022]00017号）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75" w:afterAutospacing="0" w:line="473" w:lineRule="atLeast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  <w:shd w:val="clear" w:fill="FFFFFF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75" w:afterAutospacing="0" w:line="473" w:lineRule="atLeast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  <w:shd w:val="clear" w:fill="FFFFFF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75" w:afterAutospacing="0" w:line="473" w:lineRule="atLeast"/>
        <w:ind w:left="0" w:right="0" w:firstLine="640" w:firstLineChars="200"/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  <w:t>特此公告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75" w:afterAutospacing="0" w:line="473" w:lineRule="atLeast"/>
        <w:ind w:left="0" w:right="0" w:firstLine="640" w:firstLineChars="200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  <w:t>附件：申请许可范围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75" w:afterAutospacing="0" w:line="473" w:lineRule="atLeast"/>
        <w:ind w:left="0" w:right="0" w:firstLine="0"/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320" w:firstLineChars="1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>
      <w:pPr>
        <w:ind w:firstLine="320" w:firstLineChars="1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>
      <w:pPr>
        <w:ind w:firstLine="320" w:firstLineChars="1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>
      <w:pPr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>
      <w:pPr>
        <w:ind w:firstLine="320" w:firstLineChars="100"/>
        <w:jc w:val="both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                              2022年4月27日</w:t>
      </w:r>
    </w:p>
    <w:p>
      <w:pPr>
        <w:ind w:firstLine="320" w:firstLineChars="1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                        </w:t>
      </w:r>
    </w:p>
    <w:p>
      <w:pPr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>
      <w:pPr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附件：</w:t>
      </w:r>
    </w:p>
    <w:p>
      <w:pPr>
        <w:jc w:val="center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申请许可范围</w:t>
      </w:r>
    </w:p>
    <w:p>
      <w:pPr>
        <w:ind w:firstLine="320" w:firstLineChars="1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tbl>
      <w:tblPr>
        <w:tblStyle w:val="4"/>
        <w:tblW w:w="87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9"/>
        <w:gridCol w:w="2900"/>
        <w:gridCol w:w="1633"/>
        <w:gridCol w:w="1784"/>
        <w:gridCol w:w="15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9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2900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品名</w:t>
            </w:r>
          </w:p>
        </w:tc>
        <w:tc>
          <w:tcPr>
            <w:tcW w:w="1633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CAS号</w:t>
            </w:r>
          </w:p>
        </w:tc>
        <w:tc>
          <w:tcPr>
            <w:tcW w:w="1784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储存方式</w:t>
            </w:r>
          </w:p>
        </w:tc>
        <w:tc>
          <w:tcPr>
            <w:tcW w:w="1533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储存能力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9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1</w:t>
            </w:r>
          </w:p>
        </w:tc>
        <w:tc>
          <w:tcPr>
            <w:tcW w:w="2900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硫酸</w:t>
            </w:r>
          </w:p>
        </w:tc>
        <w:tc>
          <w:tcPr>
            <w:tcW w:w="1633" w:type="dxa"/>
          </w:tcPr>
          <w:p>
            <w:pPr>
              <w:jc w:val="both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7664-93-9</w:t>
            </w:r>
          </w:p>
        </w:tc>
        <w:tc>
          <w:tcPr>
            <w:tcW w:w="1784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无储存</w:t>
            </w:r>
          </w:p>
        </w:tc>
        <w:tc>
          <w:tcPr>
            <w:tcW w:w="1533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9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2</w:t>
            </w:r>
          </w:p>
        </w:tc>
        <w:tc>
          <w:tcPr>
            <w:tcW w:w="2900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盐酸</w:t>
            </w:r>
          </w:p>
        </w:tc>
        <w:tc>
          <w:tcPr>
            <w:tcW w:w="1633" w:type="dxa"/>
          </w:tcPr>
          <w:p>
            <w:pPr>
              <w:jc w:val="both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7647-01-0</w:t>
            </w:r>
          </w:p>
        </w:tc>
        <w:tc>
          <w:tcPr>
            <w:tcW w:w="1784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无储存</w:t>
            </w:r>
          </w:p>
        </w:tc>
        <w:tc>
          <w:tcPr>
            <w:tcW w:w="1533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9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3</w:t>
            </w:r>
          </w:p>
        </w:tc>
        <w:tc>
          <w:tcPr>
            <w:tcW w:w="2900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氢氧化钠</w:t>
            </w:r>
          </w:p>
        </w:tc>
        <w:tc>
          <w:tcPr>
            <w:tcW w:w="1633" w:type="dxa"/>
          </w:tcPr>
          <w:p>
            <w:pPr>
              <w:jc w:val="both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1310-73-2</w:t>
            </w:r>
          </w:p>
        </w:tc>
        <w:tc>
          <w:tcPr>
            <w:tcW w:w="1784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无储存</w:t>
            </w:r>
          </w:p>
        </w:tc>
        <w:tc>
          <w:tcPr>
            <w:tcW w:w="1533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9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4</w:t>
            </w:r>
          </w:p>
        </w:tc>
        <w:tc>
          <w:tcPr>
            <w:tcW w:w="2900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氨溶液[含氨&gt;10%]</w:t>
            </w:r>
          </w:p>
        </w:tc>
        <w:tc>
          <w:tcPr>
            <w:tcW w:w="1633" w:type="dxa"/>
          </w:tcPr>
          <w:p>
            <w:pPr>
              <w:jc w:val="both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1336-21-6</w:t>
            </w:r>
          </w:p>
        </w:tc>
        <w:tc>
          <w:tcPr>
            <w:tcW w:w="1784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无储存</w:t>
            </w:r>
          </w:p>
        </w:tc>
        <w:tc>
          <w:tcPr>
            <w:tcW w:w="1533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9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5</w:t>
            </w:r>
          </w:p>
        </w:tc>
        <w:tc>
          <w:tcPr>
            <w:tcW w:w="2900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苯乙烯[稳定的]</w:t>
            </w:r>
          </w:p>
        </w:tc>
        <w:tc>
          <w:tcPr>
            <w:tcW w:w="1633" w:type="dxa"/>
          </w:tcPr>
          <w:p>
            <w:pPr>
              <w:jc w:val="both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100-42-5</w:t>
            </w:r>
          </w:p>
        </w:tc>
        <w:tc>
          <w:tcPr>
            <w:tcW w:w="1784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无储存</w:t>
            </w:r>
          </w:p>
        </w:tc>
        <w:tc>
          <w:tcPr>
            <w:tcW w:w="1533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9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6</w:t>
            </w:r>
          </w:p>
        </w:tc>
        <w:tc>
          <w:tcPr>
            <w:tcW w:w="2900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乙酸酐</w:t>
            </w:r>
          </w:p>
        </w:tc>
        <w:tc>
          <w:tcPr>
            <w:tcW w:w="1633" w:type="dxa"/>
          </w:tcPr>
          <w:p>
            <w:pPr>
              <w:jc w:val="both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108-24-7</w:t>
            </w:r>
          </w:p>
        </w:tc>
        <w:tc>
          <w:tcPr>
            <w:tcW w:w="1784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无储存</w:t>
            </w:r>
          </w:p>
        </w:tc>
        <w:tc>
          <w:tcPr>
            <w:tcW w:w="1533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9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7</w:t>
            </w:r>
          </w:p>
        </w:tc>
        <w:tc>
          <w:tcPr>
            <w:tcW w:w="2900" w:type="dxa"/>
          </w:tcPr>
          <w:p>
            <w:pPr>
              <w:jc w:val="both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633" w:type="dxa"/>
          </w:tcPr>
          <w:p>
            <w:pPr>
              <w:jc w:val="both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784" w:type="dxa"/>
          </w:tcPr>
          <w:p>
            <w:pPr>
              <w:jc w:val="both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533" w:type="dxa"/>
          </w:tcPr>
          <w:p>
            <w:pPr>
              <w:jc w:val="both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9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8</w:t>
            </w:r>
          </w:p>
        </w:tc>
        <w:tc>
          <w:tcPr>
            <w:tcW w:w="2900" w:type="dxa"/>
          </w:tcPr>
          <w:p>
            <w:pPr>
              <w:jc w:val="both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633" w:type="dxa"/>
          </w:tcPr>
          <w:p>
            <w:pPr>
              <w:jc w:val="both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784" w:type="dxa"/>
          </w:tcPr>
          <w:p>
            <w:pPr>
              <w:jc w:val="both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533" w:type="dxa"/>
          </w:tcPr>
          <w:p>
            <w:pPr>
              <w:jc w:val="both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9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9</w:t>
            </w:r>
          </w:p>
        </w:tc>
        <w:tc>
          <w:tcPr>
            <w:tcW w:w="2900" w:type="dxa"/>
          </w:tcPr>
          <w:p>
            <w:pPr>
              <w:jc w:val="both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633" w:type="dxa"/>
          </w:tcPr>
          <w:p>
            <w:pPr>
              <w:jc w:val="both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784" w:type="dxa"/>
          </w:tcPr>
          <w:p>
            <w:pPr>
              <w:jc w:val="both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533" w:type="dxa"/>
          </w:tcPr>
          <w:p>
            <w:pPr>
              <w:jc w:val="both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9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10</w:t>
            </w:r>
          </w:p>
        </w:tc>
        <w:tc>
          <w:tcPr>
            <w:tcW w:w="2900" w:type="dxa"/>
          </w:tcPr>
          <w:p>
            <w:pPr>
              <w:jc w:val="both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633" w:type="dxa"/>
          </w:tcPr>
          <w:p>
            <w:pPr>
              <w:jc w:val="both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784" w:type="dxa"/>
          </w:tcPr>
          <w:p>
            <w:pPr>
              <w:jc w:val="both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533" w:type="dxa"/>
          </w:tcPr>
          <w:p>
            <w:pPr>
              <w:jc w:val="both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9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11</w:t>
            </w:r>
          </w:p>
        </w:tc>
        <w:tc>
          <w:tcPr>
            <w:tcW w:w="2900" w:type="dxa"/>
          </w:tcPr>
          <w:p>
            <w:pPr>
              <w:jc w:val="both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633" w:type="dxa"/>
          </w:tcPr>
          <w:p>
            <w:pPr>
              <w:jc w:val="both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784" w:type="dxa"/>
          </w:tcPr>
          <w:p>
            <w:pPr>
              <w:jc w:val="both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533" w:type="dxa"/>
          </w:tcPr>
          <w:p>
            <w:pPr>
              <w:jc w:val="both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9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12</w:t>
            </w:r>
          </w:p>
        </w:tc>
        <w:tc>
          <w:tcPr>
            <w:tcW w:w="2900" w:type="dxa"/>
          </w:tcPr>
          <w:p>
            <w:pPr>
              <w:jc w:val="both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633" w:type="dxa"/>
          </w:tcPr>
          <w:p>
            <w:pPr>
              <w:jc w:val="both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784" w:type="dxa"/>
          </w:tcPr>
          <w:p>
            <w:pPr>
              <w:jc w:val="both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533" w:type="dxa"/>
          </w:tcPr>
          <w:p>
            <w:pPr>
              <w:jc w:val="both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9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13</w:t>
            </w:r>
          </w:p>
        </w:tc>
        <w:tc>
          <w:tcPr>
            <w:tcW w:w="2900" w:type="dxa"/>
          </w:tcPr>
          <w:p>
            <w:pPr>
              <w:jc w:val="both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633" w:type="dxa"/>
          </w:tcPr>
          <w:p>
            <w:pPr>
              <w:jc w:val="both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784" w:type="dxa"/>
          </w:tcPr>
          <w:p>
            <w:pPr>
              <w:jc w:val="both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533" w:type="dxa"/>
          </w:tcPr>
          <w:p>
            <w:pPr>
              <w:jc w:val="both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9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14</w:t>
            </w:r>
          </w:p>
        </w:tc>
        <w:tc>
          <w:tcPr>
            <w:tcW w:w="2900" w:type="dxa"/>
          </w:tcPr>
          <w:p>
            <w:pPr>
              <w:jc w:val="both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633" w:type="dxa"/>
          </w:tcPr>
          <w:p>
            <w:pPr>
              <w:jc w:val="both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784" w:type="dxa"/>
          </w:tcPr>
          <w:p>
            <w:pPr>
              <w:jc w:val="both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533" w:type="dxa"/>
          </w:tcPr>
          <w:p>
            <w:pPr>
              <w:jc w:val="both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9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15</w:t>
            </w:r>
          </w:p>
        </w:tc>
        <w:tc>
          <w:tcPr>
            <w:tcW w:w="2900" w:type="dxa"/>
          </w:tcPr>
          <w:p>
            <w:pPr>
              <w:jc w:val="both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633" w:type="dxa"/>
          </w:tcPr>
          <w:p>
            <w:pPr>
              <w:jc w:val="both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784" w:type="dxa"/>
          </w:tcPr>
          <w:p>
            <w:pPr>
              <w:jc w:val="both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533" w:type="dxa"/>
          </w:tcPr>
          <w:p>
            <w:pPr>
              <w:jc w:val="both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</w:tr>
    </w:tbl>
    <w:p>
      <w:pPr>
        <w:jc w:val="both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kxMzJkMDliYWRjZmVhNzc4YjkzNGY4Y2Y5NzFmZDkifQ=="/>
  </w:docVars>
  <w:rsids>
    <w:rsidRoot w:val="00000000"/>
    <w:rsid w:val="16094FD6"/>
    <w:rsid w:val="20964D89"/>
    <w:rsid w:val="4E140BE0"/>
    <w:rsid w:val="4E35461B"/>
    <w:rsid w:val="622243A1"/>
    <w:rsid w:val="6A5B4C9F"/>
    <w:rsid w:val="6C4A2446"/>
    <w:rsid w:val="6E3F783E"/>
    <w:rsid w:val="756B6F61"/>
    <w:rsid w:val="7DFA6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276</Words>
  <Characters>357</Characters>
  <Lines>0</Lines>
  <Paragraphs>0</Paragraphs>
  <TotalTime>1</TotalTime>
  <ScaleCrop>false</ScaleCrop>
  <LinksUpToDate>false</LinksUpToDate>
  <CharactersWithSpaces>415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2022-07-01T00:44:00Z</dcterms:created>
  <dc:creator>Lxy</dc:creator>
  <cp:lastModifiedBy>王豪</cp:lastModifiedBy>
  <dcterms:modified xsi:type="dcterms:W3CDTF">2022-07-11T02:58:30Z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43E7D8629145431C9C4F13AB8EE6D97D</vt:lpwstr>
  </property>
</Properties>
</file>